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01A3A" w14:textId="1B8ACECA" w:rsidR="00F72F5E" w:rsidRPr="000347E8" w:rsidRDefault="00F72F5E" w:rsidP="00F72F5E">
      <w:pPr>
        <w:spacing w:after="0" w:line="240" w:lineRule="auto"/>
        <w:jc w:val="both"/>
        <w:rPr>
          <w:rFonts w:ascii="Times New Roman" w:eastAsia="Times New Roman" w:hAnsi="Times New Roman" w:cs="Times New Roman"/>
          <w:b/>
          <w:bCs/>
          <w:sz w:val="24"/>
          <w:szCs w:val="24"/>
        </w:rPr>
      </w:pPr>
      <w:r w:rsidRPr="000347E8">
        <w:rPr>
          <w:rFonts w:ascii="Times New Roman" w:eastAsia="Times New Roman" w:hAnsi="Times New Roman" w:cs="Times New Roman"/>
          <w:b/>
          <w:bCs/>
          <w:sz w:val="24"/>
          <w:szCs w:val="24"/>
        </w:rPr>
        <w:t>CV</w:t>
      </w:r>
      <w:r w:rsidR="00630923">
        <w:rPr>
          <w:rFonts w:ascii="Times New Roman" w:eastAsia="Times New Roman" w:hAnsi="Times New Roman" w:cs="Times New Roman"/>
          <w:b/>
          <w:bCs/>
          <w:sz w:val="24"/>
          <w:szCs w:val="24"/>
        </w:rPr>
        <w:t xml:space="preserve"> Vorm</w:t>
      </w:r>
      <w:r w:rsidR="00882A0C">
        <w:rPr>
          <w:rFonts w:ascii="Times New Roman" w:eastAsia="Times New Roman" w:hAnsi="Times New Roman" w:cs="Times New Roman"/>
          <w:b/>
          <w:bCs/>
          <w:sz w:val="24"/>
          <w:szCs w:val="24"/>
        </w:rPr>
        <w:t xml:space="preserve"> </w:t>
      </w:r>
      <w:r w:rsidR="004B6AF3">
        <w:rPr>
          <w:rFonts w:ascii="Times New Roman" w:eastAsia="Times New Roman" w:hAnsi="Times New Roman" w:cs="Times New Roman"/>
          <w:b/>
          <w:bCs/>
          <w:sz w:val="24"/>
          <w:szCs w:val="24"/>
        </w:rPr>
        <w:t>ekspert</w:t>
      </w:r>
      <w:r w:rsidR="00D13AFC">
        <w:rPr>
          <w:rFonts w:ascii="Times New Roman" w:eastAsia="Times New Roman" w:hAnsi="Times New Roman" w:cs="Times New Roman"/>
          <w:b/>
          <w:bCs/>
          <w:sz w:val="24"/>
          <w:szCs w:val="24"/>
        </w:rPr>
        <w:t xml:space="preserve"> / analüütik</w:t>
      </w:r>
    </w:p>
    <w:tbl>
      <w:tblPr>
        <w:tblpPr w:leftFromText="141" w:rightFromText="141" w:bottomFromText="160" w:vertAnchor="text" w:horzAnchor="margin" w:tblpX="-147" w:tblpY="226"/>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9"/>
        <w:gridCol w:w="7047"/>
      </w:tblGrid>
      <w:tr w:rsidR="00F72F5E" w:rsidRPr="000347E8" w14:paraId="5B8C32DD" w14:textId="77777777" w:rsidTr="00624E42">
        <w:trPr>
          <w:trHeight w:val="274"/>
        </w:trPr>
        <w:tc>
          <w:tcPr>
            <w:tcW w:w="2729" w:type="dxa"/>
            <w:shd w:val="clear" w:color="auto" w:fill="D5DCE4"/>
            <w:hideMark/>
          </w:tcPr>
          <w:p w14:paraId="5F4AE2D5" w14:textId="77777777" w:rsidR="00F72F5E" w:rsidRPr="000347E8" w:rsidRDefault="00F72F5E" w:rsidP="00630923">
            <w:pPr>
              <w:spacing w:after="0" w:line="240" w:lineRule="auto"/>
              <w:rPr>
                <w:rFonts w:ascii="Times New Roman" w:eastAsia="Times New Roman" w:hAnsi="Times New Roman" w:cs="Times New Roman"/>
                <w:b/>
                <w:color w:val="C00000"/>
                <w:sz w:val="24"/>
                <w:szCs w:val="24"/>
                <w:lang w:eastAsia="et-EE"/>
              </w:rPr>
            </w:pPr>
            <w:r w:rsidRPr="000347E8">
              <w:rPr>
                <w:rFonts w:ascii="Times New Roman" w:eastAsia="Times New Roman" w:hAnsi="Times New Roman" w:cs="Times New Roman"/>
                <w:b/>
                <w:sz w:val="24"/>
                <w:szCs w:val="24"/>
                <w:lang w:eastAsia="et-EE"/>
              </w:rPr>
              <w:t>Roll käesolevas projektis:</w:t>
            </w:r>
          </w:p>
        </w:tc>
        <w:tc>
          <w:tcPr>
            <w:tcW w:w="7047" w:type="dxa"/>
            <w:shd w:val="clear" w:color="auto" w:fill="D5DCE4"/>
          </w:tcPr>
          <w:p w14:paraId="56ECF552" w14:textId="59691CD2" w:rsidR="00F72F5E" w:rsidRPr="000347E8" w:rsidRDefault="00DE7ED1" w:rsidP="00630923">
            <w:pPr>
              <w:spacing w:after="0" w:line="240" w:lineRule="auto"/>
              <w:jc w:val="both"/>
              <w:rPr>
                <w:rFonts w:ascii="Times New Roman" w:eastAsia="Times New Roman" w:hAnsi="Times New Roman" w:cs="Times New Roman"/>
                <w:b/>
                <w:color w:val="C00000"/>
                <w:sz w:val="24"/>
                <w:szCs w:val="24"/>
                <w:lang w:eastAsia="et-EE"/>
              </w:rPr>
            </w:pPr>
            <w:r>
              <w:rPr>
                <w:rFonts w:ascii="Times New Roman" w:eastAsia="Times New Roman" w:hAnsi="Times New Roman" w:cs="Times New Roman"/>
                <w:b/>
                <w:color w:val="C00000"/>
                <w:sz w:val="24"/>
                <w:szCs w:val="24"/>
                <w:lang w:eastAsia="et-EE"/>
              </w:rPr>
              <w:t>Ekspert/analüütik</w:t>
            </w:r>
          </w:p>
        </w:tc>
      </w:tr>
      <w:tr w:rsidR="00F72F5E" w:rsidRPr="000347E8" w14:paraId="29E51782" w14:textId="77777777" w:rsidTr="00624E42">
        <w:trPr>
          <w:trHeight w:val="223"/>
        </w:trPr>
        <w:tc>
          <w:tcPr>
            <w:tcW w:w="2729" w:type="dxa"/>
            <w:hideMark/>
          </w:tcPr>
          <w:p w14:paraId="7177D568" w14:textId="77777777" w:rsidR="00F72F5E" w:rsidRPr="000347E8" w:rsidRDefault="00F72F5E" w:rsidP="00630923">
            <w:pPr>
              <w:spacing w:after="0" w:line="240" w:lineRule="auto"/>
              <w:jc w:val="both"/>
              <w:rPr>
                <w:rFonts w:ascii="Times New Roman" w:eastAsia="Times New Roman" w:hAnsi="Times New Roman" w:cs="Times New Roman"/>
                <w:b/>
                <w:sz w:val="24"/>
                <w:szCs w:val="24"/>
                <w:lang w:eastAsia="et-EE"/>
              </w:rPr>
            </w:pPr>
            <w:r w:rsidRPr="000347E8">
              <w:rPr>
                <w:rFonts w:ascii="Times New Roman" w:eastAsia="Times New Roman" w:hAnsi="Times New Roman" w:cs="Times New Roman"/>
                <w:b/>
                <w:sz w:val="24"/>
                <w:szCs w:val="24"/>
                <w:lang w:eastAsia="et-EE"/>
              </w:rPr>
              <w:t>Nimi:</w:t>
            </w:r>
          </w:p>
        </w:tc>
        <w:tc>
          <w:tcPr>
            <w:tcW w:w="7047" w:type="dxa"/>
          </w:tcPr>
          <w:p w14:paraId="1D42E202" w14:textId="41EA8221" w:rsidR="00F72F5E" w:rsidRPr="000347E8" w:rsidRDefault="00B864AF" w:rsidP="00630923">
            <w:pPr>
              <w:spacing w:after="0" w:line="240" w:lineRule="auto"/>
              <w:jc w:val="both"/>
              <w:rPr>
                <w:rFonts w:ascii="Times New Roman" w:eastAsia="Times New Roman" w:hAnsi="Times New Roman" w:cs="Times New Roman"/>
                <w:b/>
                <w:sz w:val="24"/>
                <w:szCs w:val="24"/>
                <w:lang w:eastAsia="et-EE"/>
              </w:rPr>
            </w:pPr>
            <w:r>
              <w:rPr>
                <w:rFonts w:ascii="Times New Roman" w:eastAsia="Times New Roman" w:hAnsi="Times New Roman" w:cs="Times New Roman"/>
                <w:b/>
                <w:sz w:val="24"/>
                <w:szCs w:val="24"/>
                <w:lang w:eastAsia="et-EE"/>
              </w:rPr>
              <w:t>Karl Haljasmets</w:t>
            </w:r>
          </w:p>
        </w:tc>
      </w:tr>
      <w:tr w:rsidR="00F72F5E" w:rsidRPr="000347E8" w14:paraId="36401751" w14:textId="77777777" w:rsidTr="00624E42">
        <w:trPr>
          <w:trHeight w:val="376"/>
        </w:trPr>
        <w:tc>
          <w:tcPr>
            <w:tcW w:w="2729" w:type="dxa"/>
            <w:hideMark/>
          </w:tcPr>
          <w:p w14:paraId="54C39338" w14:textId="77777777" w:rsidR="00F72F5E" w:rsidRPr="000347E8" w:rsidRDefault="00F72F5E" w:rsidP="00630923">
            <w:pPr>
              <w:spacing w:after="0" w:line="240" w:lineRule="auto"/>
              <w:rPr>
                <w:rFonts w:ascii="Times New Roman" w:eastAsia="Times New Roman" w:hAnsi="Times New Roman" w:cs="Times New Roman"/>
                <w:b/>
                <w:sz w:val="24"/>
                <w:szCs w:val="24"/>
                <w:lang w:eastAsia="et-EE"/>
              </w:rPr>
            </w:pPr>
            <w:r w:rsidRPr="000347E8">
              <w:rPr>
                <w:rFonts w:ascii="Times New Roman" w:eastAsia="Times New Roman" w:hAnsi="Times New Roman" w:cs="Times New Roman"/>
                <w:b/>
                <w:sz w:val="24"/>
                <w:szCs w:val="24"/>
                <w:lang w:eastAsia="et-EE"/>
              </w:rPr>
              <w:t>Kontaktandmed:</w:t>
            </w:r>
          </w:p>
        </w:tc>
        <w:tc>
          <w:tcPr>
            <w:tcW w:w="7047" w:type="dxa"/>
          </w:tcPr>
          <w:p w14:paraId="6DF39FA3" w14:textId="2631F543" w:rsidR="00F72F5E" w:rsidRPr="000347E8" w:rsidRDefault="00B864AF" w:rsidP="00630923">
            <w:pPr>
              <w:spacing w:after="0" w:line="240" w:lineRule="auto"/>
              <w:jc w:val="both"/>
              <w:rPr>
                <w:rFonts w:ascii="Times New Roman" w:eastAsia="Times New Roman" w:hAnsi="Times New Roman" w:cs="Times New Roman"/>
                <w:sz w:val="24"/>
                <w:szCs w:val="24"/>
                <w:lang w:eastAsia="et-EE"/>
              </w:rPr>
            </w:pPr>
            <w:hyperlink r:id="rId11" w:history="1">
              <w:r w:rsidRPr="00D87010">
                <w:rPr>
                  <w:rStyle w:val="Hyperlink"/>
                  <w:rFonts w:ascii="Times New Roman" w:eastAsia="Times New Roman" w:hAnsi="Times New Roman" w:cs="Times New Roman"/>
                  <w:sz w:val="24"/>
                  <w:szCs w:val="24"/>
                  <w:lang w:eastAsia="et-EE"/>
                </w:rPr>
                <w:t>karl@haap.ee</w:t>
              </w:r>
            </w:hyperlink>
            <w:r>
              <w:rPr>
                <w:rFonts w:ascii="Times New Roman" w:eastAsia="Times New Roman" w:hAnsi="Times New Roman" w:cs="Times New Roman"/>
                <w:sz w:val="24"/>
                <w:szCs w:val="24"/>
                <w:lang w:eastAsia="et-EE"/>
              </w:rPr>
              <w:t>, 51966196</w:t>
            </w:r>
          </w:p>
        </w:tc>
      </w:tr>
      <w:tr w:rsidR="00F72F5E" w:rsidRPr="000347E8" w14:paraId="7ADE3EF3" w14:textId="77777777" w:rsidTr="00624E42">
        <w:tc>
          <w:tcPr>
            <w:tcW w:w="2729" w:type="dxa"/>
            <w:hideMark/>
          </w:tcPr>
          <w:p w14:paraId="5C9D0E70" w14:textId="77777777" w:rsidR="00F72F5E" w:rsidRPr="000347E8" w:rsidRDefault="00F72F5E" w:rsidP="00630923">
            <w:pPr>
              <w:spacing w:after="0" w:line="240" w:lineRule="auto"/>
              <w:rPr>
                <w:rFonts w:ascii="Times New Roman" w:eastAsia="Times New Roman" w:hAnsi="Times New Roman" w:cs="Times New Roman"/>
                <w:b/>
                <w:sz w:val="24"/>
                <w:szCs w:val="24"/>
                <w:lang w:eastAsia="et-EE"/>
              </w:rPr>
            </w:pPr>
            <w:r w:rsidRPr="000347E8">
              <w:rPr>
                <w:rFonts w:ascii="Times New Roman" w:eastAsia="Times New Roman" w:hAnsi="Times New Roman" w:cs="Times New Roman"/>
                <w:b/>
                <w:sz w:val="24"/>
                <w:szCs w:val="24"/>
                <w:lang w:eastAsia="et-EE"/>
              </w:rPr>
              <w:t>Praegune töökoht ja amet:</w:t>
            </w:r>
          </w:p>
        </w:tc>
        <w:tc>
          <w:tcPr>
            <w:tcW w:w="7047" w:type="dxa"/>
          </w:tcPr>
          <w:p w14:paraId="103FCE69" w14:textId="0EA7A0D9" w:rsidR="00F72F5E" w:rsidRPr="000347E8" w:rsidRDefault="00B864AF" w:rsidP="00630923">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Haap Consulting OÜ, projektijuht-analüütik</w:t>
            </w:r>
          </w:p>
        </w:tc>
      </w:tr>
    </w:tbl>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116"/>
        <w:gridCol w:w="1711"/>
        <w:gridCol w:w="2410"/>
        <w:gridCol w:w="1701"/>
        <w:gridCol w:w="1559"/>
      </w:tblGrid>
      <w:tr w:rsidR="00F72F5E" w:rsidRPr="000347E8" w14:paraId="1DE5C986" w14:textId="77777777" w:rsidTr="00624E42">
        <w:trPr>
          <w:trHeight w:val="251"/>
        </w:trPr>
        <w:tc>
          <w:tcPr>
            <w:tcW w:w="9781" w:type="dxa"/>
            <w:gridSpan w:val="6"/>
            <w:shd w:val="clear" w:color="auto" w:fill="D5DCE4"/>
          </w:tcPr>
          <w:p w14:paraId="65501C7F" w14:textId="55B5F0D5" w:rsidR="0085348A" w:rsidRPr="0085348A" w:rsidRDefault="0085348A" w:rsidP="0085348A">
            <w:pPr>
              <w:spacing w:after="0" w:line="240" w:lineRule="auto"/>
              <w:rPr>
                <w:rFonts w:ascii="Times New Roman" w:hAnsi="Times New Roman" w:cs="Times New Roman"/>
                <w:i/>
                <w:iCs/>
                <w:color w:val="000000"/>
                <w:sz w:val="24"/>
                <w:szCs w:val="24"/>
              </w:rPr>
            </w:pPr>
            <w:bookmarkStart w:id="0" w:name="_Hlk196415542"/>
            <w:r w:rsidRPr="0085348A">
              <w:rPr>
                <w:rFonts w:ascii="Times New Roman" w:hAnsi="Times New Roman" w:cs="Times New Roman"/>
                <w:i/>
                <w:iCs/>
                <w:color w:val="000000"/>
                <w:sz w:val="24"/>
                <w:szCs w:val="24"/>
              </w:rPr>
              <w:t>Eksperdi</w:t>
            </w:r>
            <w:r w:rsidR="005E5FA9">
              <w:rPr>
                <w:rFonts w:ascii="Times New Roman" w:hAnsi="Times New Roman" w:cs="Times New Roman"/>
                <w:i/>
                <w:iCs/>
                <w:color w:val="000000"/>
                <w:sz w:val="24"/>
                <w:szCs w:val="24"/>
              </w:rPr>
              <w:t>/anaüütiku</w:t>
            </w:r>
            <w:r w:rsidRPr="0085348A">
              <w:rPr>
                <w:rFonts w:ascii="Times New Roman" w:hAnsi="Times New Roman" w:cs="Times New Roman"/>
                <w:i/>
                <w:iCs/>
                <w:color w:val="000000"/>
                <w:sz w:val="24"/>
                <w:szCs w:val="24"/>
              </w:rPr>
              <w:t xml:space="preserve"> rolli täitev uuringurühmaliige peab olem</w:t>
            </w:r>
            <w:r w:rsidR="00F94B88">
              <w:rPr>
                <w:rFonts w:ascii="Times New Roman" w:hAnsi="Times New Roman" w:cs="Times New Roman"/>
                <w:i/>
                <w:iCs/>
                <w:color w:val="000000"/>
                <w:sz w:val="24"/>
                <w:szCs w:val="24"/>
              </w:rPr>
              <w:t>a</w:t>
            </w:r>
            <w:r w:rsidRPr="0085348A">
              <w:rPr>
                <w:rFonts w:ascii="Times New Roman" w:hAnsi="Times New Roman" w:cs="Times New Roman"/>
                <w:i/>
                <w:iCs/>
                <w:color w:val="000000"/>
                <w:sz w:val="24"/>
                <w:szCs w:val="24"/>
              </w:rPr>
              <w:t>:</w:t>
            </w:r>
          </w:p>
          <w:p w14:paraId="1DE8E2E2" w14:textId="6A78C56A" w:rsidR="0065388C" w:rsidRDefault="0085348A" w:rsidP="0085348A">
            <w:pPr>
              <w:spacing w:after="0" w:line="240" w:lineRule="auto"/>
              <w:rPr>
                <w:rFonts w:ascii="Times New Roman" w:hAnsi="Times New Roman" w:cs="Times New Roman"/>
                <w:b/>
                <w:bCs/>
                <w:i/>
                <w:iCs/>
                <w:color w:val="000000"/>
                <w:sz w:val="24"/>
                <w:szCs w:val="24"/>
              </w:rPr>
            </w:pPr>
            <w:r w:rsidRPr="0085348A">
              <w:rPr>
                <w:rFonts w:ascii="Times New Roman" w:hAnsi="Times New Roman" w:cs="Times New Roman"/>
                <w:b/>
                <w:bCs/>
                <w:i/>
                <w:iCs/>
                <w:color w:val="000000"/>
                <w:sz w:val="24"/>
                <w:szCs w:val="24"/>
              </w:rPr>
              <w:t xml:space="preserve">* </w:t>
            </w:r>
            <w:r w:rsidR="00F94B88" w:rsidRPr="00F94B88">
              <w:rPr>
                <w:rFonts w:ascii="Times New Roman" w:hAnsi="Times New Roman" w:cs="Times New Roman"/>
                <w:b/>
                <w:bCs/>
                <w:i/>
                <w:iCs/>
                <w:color w:val="000000"/>
                <w:sz w:val="24"/>
                <w:szCs w:val="24"/>
              </w:rPr>
              <w:t xml:space="preserve"> eksperdi</w:t>
            </w:r>
            <w:r w:rsidR="005E5FA9">
              <w:rPr>
                <w:rFonts w:ascii="Times New Roman" w:hAnsi="Times New Roman" w:cs="Times New Roman"/>
                <w:b/>
                <w:bCs/>
                <w:i/>
                <w:iCs/>
                <w:color w:val="000000"/>
                <w:sz w:val="24"/>
                <w:szCs w:val="24"/>
              </w:rPr>
              <w:t>/analüütiku</w:t>
            </w:r>
            <w:r w:rsidR="00F94B88" w:rsidRPr="00F94B88">
              <w:rPr>
                <w:rFonts w:ascii="Times New Roman" w:hAnsi="Times New Roman" w:cs="Times New Roman"/>
                <w:b/>
                <w:bCs/>
                <w:i/>
                <w:iCs/>
                <w:color w:val="000000"/>
                <w:sz w:val="24"/>
                <w:szCs w:val="24"/>
              </w:rPr>
              <w:t xml:space="preserve">na osalenud vähemalt kahes </w:t>
            </w:r>
            <w:r w:rsidR="005029A8" w:rsidRPr="005029A8">
              <w:rPr>
                <w:rFonts w:ascii="Times New Roman" w:hAnsi="Times New Roman" w:cs="Times New Roman"/>
                <w:b/>
                <w:bCs/>
                <w:i/>
                <w:iCs/>
                <w:color w:val="000000"/>
                <w:sz w:val="24"/>
                <w:szCs w:val="24"/>
              </w:rPr>
              <w:t>tervis</w:t>
            </w:r>
            <w:r w:rsidR="005029A8">
              <w:rPr>
                <w:rFonts w:ascii="Times New Roman" w:hAnsi="Times New Roman" w:cs="Times New Roman"/>
                <w:b/>
                <w:bCs/>
                <w:i/>
                <w:iCs/>
                <w:color w:val="000000"/>
                <w:sz w:val="24"/>
                <w:szCs w:val="24"/>
              </w:rPr>
              <w:t>e</w:t>
            </w:r>
            <w:r w:rsidR="005029A8" w:rsidRPr="005029A8">
              <w:rPr>
                <w:rFonts w:ascii="Times New Roman" w:hAnsi="Times New Roman" w:cs="Times New Roman"/>
                <w:b/>
                <w:bCs/>
                <w:i/>
                <w:iCs/>
                <w:color w:val="000000"/>
                <w:sz w:val="24"/>
                <w:szCs w:val="24"/>
              </w:rPr>
              <w:t>, sotsiaaltöö, sotsiaalabi, sotsiaalkaitse</w:t>
            </w:r>
            <w:r w:rsidR="005029A8">
              <w:rPr>
                <w:rFonts w:ascii="Times New Roman" w:hAnsi="Times New Roman" w:cs="Times New Roman"/>
                <w:b/>
                <w:bCs/>
                <w:i/>
                <w:iCs/>
                <w:color w:val="000000"/>
                <w:sz w:val="24"/>
                <w:szCs w:val="24"/>
              </w:rPr>
              <w:t xml:space="preserve"> või</w:t>
            </w:r>
            <w:r w:rsidR="005029A8" w:rsidRPr="005029A8">
              <w:rPr>
                <w:rFonts w:ascii="Times New Roman" w:hAnsi="Times New Roman" w:cs="Times New Roman"/>
                <w:b/>
                <w:bCs/>
                <w:i/>
                <w:iCs/>
                <w:color w:val="000000"/>
                <w:sz w:val="24"/>
                <w:szCs w:val="24"/>
              </w:rPr>
              <w:t xml:space="preserve"> psühholoogia </w:t>
            </w:r>
            <w:r w:rsidR="00F94B88" w:rsidRPr="00F94B88">
              <w:rPr>
                <w:rFonts w:ascii="Times New Roman" w:hAnsi="Times New Roman" w:cs="Times New Roman"/>
                <w:b/>
                <w:bCs/>
                <w:i/>
                <w:iCs/>
                <w:color w:val="000000"/>
                <w:sz w:val="24"/>
                <w:szCs w:val="24"/>
              </w:rPr>
              <w:t xml:space="preserve">valdkonda uurivas projektis, kus kasutati kvalitatiivseid uuringuid. </w:t>
            </w:r>
          </w:p>
          <w:p w14:paraId="2A4EA178" w14:textId="0738823C" w:rsidR="001D4996" w:rsidRDefault="00F94B88" w:rsidP="0085348A">
            <w:pPr>
              <w:spacing w:after="0" w:line="240" w:lineRule="auto"/>
              <w:rPr>
                <w:rFonts w:ascii="Times New Roman" w:hAnsi="Times New Roman" w:cs="Times New Roman"/>
                <w:b/>
                <w:bCs/>
                <w:i/>
                <w:iCs/>
                <w:color w:val="000000"/>
                <w:sz w:val="24"/>
                <w:szCs w:val="24"/>
              </w:rPr>
            </w:pPr>
            <w:r w:rsidRPr="00F94B88">
              <w:rPr>
                <w:rFonts w:ascii="Times New Roman" w:hAnsi="Times New Roman" w:cs="Times New Roman"/>
                <w:b/>
                <w:bCs/>
                <w:i/>
                <w:iCs/>
                <w:color w:val="000000"/>
                <w:sz w:val="24"/>
                <w:szCs w:val="24"/>
              </w:rPr>
              <w:t>Projektide lõpp peab jääma riigihanke algamisele eelneva 72 kuu perioodi;</w:t>
            </w:r>
          </w:p>
          <w:p w14:paraId="100087A9" w14:textId="77777777" w:rsidR="00490310" w:rsidRPr="001D4996" w:rsidRDefault="00490310" w:rsidP="0085348A">
            <w:pPr>
              <w:spacing w:after="0" w:line="240" w:lineRule="auto"/>
              <w:rPr>
                <w:rFonts w:ascii="Times New Roman" w:hAnsi="Times New Roman" w:cs="Times New Roman"/>
                <w:b/>
                <w:bCs/>
                <w:i/>
                <w:iCs/>
                <w:color w:val="000000"/>
                <w:sz w:val="24"/>
                <w:szCs w:val="24"/>
              </w:rPr>
            </w:pPr>
          </w:p>
          <w:p w14:paraId="3B21E1F2" w14:textId="6C6D920C" w:rsidR="00F72F5E" w:rsidRPr="000347E8" w:rsidRDefault="006D66CF" w:rsidP="000865BB">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(palume esitada vaid andmeid, mis kinnitavad </w:t>
            </w:r>
            <w:r w:rsidR="001D4996">
              <w:rPr>
                <w:rFonts w:ascii="Times New Roman" w:hAnsi="Times New Roman" w:cs="Times New Roman"/>
                <w:b/>
                <w:bCs/>
                <w:color w:val="000000"/>
                <w:sz w:val="24"/>
                <w:szCs w:val="24"/>
              </w:rPr>
              <w:t>hankes</w:t>
            </w:r>
            <w:r w:rsidR="00624E42">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seatud nõuetele vastavust)</w:t>
            </w:r>
            <w:r w:rsidR="00624E42">
              <w:rPr>
                <w:rFonts w:ascii="Times New Roman" w:hAnsi="Times New Roman" w:cs="Times New Roman"/>
                <w:b/>
                <w:bCs/>
                <w:color w:val="000000"/>
                <w:sz w:val="24"/>
                <w:szCs w:val="24"/>
              </w:rPr>
              <w:t>:</w:t>
            </w:r>
          </w:p>
        </w:tc>
      </w:tr>
      <w:tr w:rsidR="00B14CEE" w:rsidRPr="000347E8" w14:paraId="62B585D1" w14:textId="77777777" w:rsidTr="00D87B18">
        <w:trPr>
          <w:trHeight w:val="567"/>
        </w:trPr>
        <w:tc>
          <w:tcPr>
            <w:tcW w:w="284" w:type="dxa"/>
          </w:tcPr>
          <w:p w14:paraId="2A1875D4" w14:textId="13B65BDF" w:rsidR="00B14CEE" w:rsidRPr="000347E8" w:rsidRDefault="00B14CEE" w:rsidP="00B14CEE">
            <w:pPr>
              <w:spacing w:after="0" w:line="240" w:lineRule="auto"/>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Nr</w:t>
            </w:r>
          </w:p>
        </w:tc>
        <w:tc>
          <w:tcPr>
            <w:tcW w:w="2116" w:type="dxa"/>
          </w:tcPr>
          <w:p w14:paraId="55EF42EA" w14:textId="23B63CD2" w:rsidR="00B14CEE" w:rsidRPr="000347E8" w:rsidRDefault="00B14CEE" w:rsidP="00B14CEE">
            <w:pPr>
              <w:spacing w:after="0" w:line="240" w:lineRule="auto"/>
              <w:rPr>
                <w:rFonts w:ascii="Times New Roman" w:eastAsia="Times New Roman" w:hAnsi="Times New Roman" w:cs="Times New Roman"/>
                <w:b/>
                <w:color w:val="000000"/>
                <w:sz w:val="24"/>
                <w:szCs w:val="24"/>
                <w:lang w:eastAsia="et-EE"/>
              </w:rPr>
            </w:pPr>
            <w:r w:rsidRPr="000347E8">
              <w:rPr>
                <w:rFonts w:ascii="Times New Roman" w:eastAsia="Times New Roman" w:hAnsi="Times New Roman" w:cs="Times New Roman"/>
                <w:b/>
                <w:color w:val="000000"/>
                <w:sz w:val="24"/>
                <w:szCs w:val="24"/>
                <w:lang w:eastAsia="et-EE"/>
              </w:rPr>
              <w:t>Tellija nimi ja kontaktandmed</w:t>
            </w:r>
            <w:r>
              <w:rPr>
                <w:rFonts w:ascii="Times New Roman" w:eastAsia="Times New Roman" w:hAnsi="Times New Roman" w:cs="Times New Roman"/>
                <w:b/>
                <w:color w:val="000000"/>
                <w:sz w:val="24"/>
                <w:szCs w:val="24"/>
                <w:lang w:eastAsia="et-EE"/>
              </w:rPr>
              <w:t xml:space="preserve"> </w:t>
            </w:r>
          </w:p>
          <w:p w14:paraId="076D052F" w14:textId="77777777" w:rsidR="00B14CEE" w:rsidRPr="000347E8" w:rsidRDefault="00B14CEE" w:rsidP="00B14CEE">
            <w:pPr>
              <w:spacing w:after="0" w:line="240" w:lineRule="auto"/>
              <w:rPr>
                <w:rFonts w:ascii="Times New Roman" w:eastAsia="Times New Roman" w:hAnsi="Times New Roman" w:cs="Times New Roman"/>
                <w:b/>
                <w:color w:val="000000"/>
                <w:sz w:val="24"/>
                <w:szCs w:val="24"/>
                <w:lang w:eastAsia="et-EE"/>
              </w:rPr>
            </w:pPr>
          </w:p>
        </w:tc>
        <w:tc>
          <w:tcPr>
            <w:tcW w:w="1711" w:type="dxa"/>
          </w:tcPr>
          <w:p w14:paraId="7C6C9444" w14:textId="28FCB415" w:rsidR="00B14CEE" w:rsidRDefault="00B14CEE" w:rsidP="00B14CEE">
            <w:pPr>
              <w:spacing w:after="0" w:line="240" w:lineRule="auto"/>
              <w:rPr>
                <w:rFonts w:ascii="Times New Roman" w:eastAsia="Times New Roman" w:hAnsi="Times New Roman" w:cs="Times New Roman"/>
                <w:b/>
                <w:color w:val="000000"/>
                <w:sz w:val="24"/>
                <w:szCs w:val="24"/>
                <w:lang w:eastAsia="et-EE"/>
              </w:rPr>
            </w:pPr>
            <w:r>
              <w:rPr>
                <w:rFonts w:ascii="Times New Roman" w:eastAsia="Times New Roman" w:hAnsi="Times New Roman" w:cs="Times New Roman"/>
                <w:b/>
                <w:color w:val="000000"/>
                <w:sz w:val="24"/>
                <w:szCs w:val="24"/>
                <w:lang w:eastAsia="et-EE"/>
              </w:rPr>
              <w:t xml:space="preserve">Projekti nimetus </w:t>
            </w:r>
          </w:p>
        </w:tc>
        <w:tc>
          <w:tcPr>
            <w:tcW w:w="2410" w:type="dxa"/>
          </w:tcPr>
          <w:p w14:paraId="6C80FDBF" w14:textId="0CF8467B" w:rsidR="00B14CEE" w:rsidRPr="000347E8" w:rsidRDefault="00B14CEE" w:rsidP="00B14CEE">
            <w:pPr>
              <w:spacing w:after="0" w:line="240" w:lineRule="auto"/>
              <w:rPr>
                <w:rFonts w:ascii="Times New Roman" w:eastAsia="Times New Roman" w:hAnsi="Times New Roman" w:cs="Times New Roman"/>
                <w:b/>
                <w:bCs/>
                <w:color w:val="000000"/>
                <w:sz w:val="24"/>
                <w:szCs w:val="24"/>
                <w:lang w:eastAsia="et-EE"/>
              </w:rPr>
            </w:pPr>
            <w:r w:rsidRPr="000347E8">
              <w:rPr>
                <w:rFonts w:ascii="Times New Roman" w:eastAsia="Times New Roman" w:hAnsi="Times New Roman" w:cs="Times New Roman"/>
                <w:b/>
                <w:bCs/>
                <w:color w:val="000000"/>
                <w:sz w:val="24"/>
                <w:szCs w:val="24"/>
                <w:lang w:eastAsia="et-EE"/>
              </w:rPr>
              <w:t>Roll ja tööülesanded projektis</w:t>
            </w:r>
            <w:r>
              <w:rPr>
                <w:rFonts w:ascii="Times New Roman" w:eastAsia="Times New Roman" w:hAnsi="Times New Roman" w:cs="Times New Roman"/>
                <w:b/>
                <w:bCs/>
                <w:color w:val="000000"/>
                <w:sz w:val="24"/>
                <w:szCs w:val="24"/>
                <w:lang w:eastAsia="et-EE"/>
              </w:rPr>
              <w:t xml:space="preserve"> </w:t>
            </w:r>
          </w:p>
        </w:tc>
        <w:tc>
          <w:tcPr>
            <w:tcW w:w="1701" w:type="dxa"/>
          </w:tcPr>
          <w:p w14:paraId="2B936AC5" w14:textId="06B9CB62" w:rsidR="00B14CEE" w:rsidRPr="000347E8" w:rsidRDefault="00B14CEE" w:rsidP="00B14CEE">
            <w:pPr>
              <w:spacing w:after="0" w:line="240" w:lineRule="auto"/>
              <w:rPr>
                <w:rFonts w:ascii="Times New Roman" w:eastAsia="Times New Roman" w:hAnsi="Times New Roman" w:cs="Times New Roman"/>
                <w:b/>
                <w:bCs/>
                <w:color w:val="000000"/>
                <w:sz w:val="24"/>
                <w:szCs w:val="24"/>
                <w:lang w:eastAsia="et-EE"/>
              </w:rPr>
            </w:pPr>
            <w:r w:rsidRPr="000347E8">
              <w:rPr>
                <w:rFonts w:ascii="Times New Roman" w:eastAsia="Times New Roman" w:hAnsi="Times New Roman" w:cs="Times New Roman"/>
                <w:b/>
                <w:bCs/>
                <w:color w:val="000000"/>
                <w:sz w:val="24"/>
                <w:szCs w:val="24"/>
                <w:lang w:eastAsia="et-EE"/>
              </w:rPr>
              <w:t>Läbiviimise aeg</w:t>
            </w:r>
            <w:r>
              <w:rPr>
                <w:rFonts w:ascii="Times New Roman" w:eastAsia="Times New Roman" w:hAnsi="Times New Roman" w:cs="Times New Roman"/>
                <w:b/>
                <w:bCs/>
                <w:color w:val="000000"/>
                <w:sz w:val="24"/>
                <w:szCs w:val="24"/>
                <w:lang w:eastAsia="et-EE"/>
              </w:rPr>
              <w:t xml:space="preserve"> </w:t>
            </w:r>
            <w:r w:rsidR="006E1B23" w:rsidRPr="006E1B23">
              <w:rPr>
                <w:rFonts w:ascii="Times New Roman" w:eastAsia="Times New Roman" w:hAnsi="Times New Roman" w:cs="Times New Roman"/>
                <w:color w:val="000000"/>
                <w:sz w:val="24"/>
                <w:szCs w:val="24"/>
                <w:lang w:eastAsia="et-EE"/>
              </w:rPr>
              <w:t>(algus ja lõpp)</w:t>
            </w:r>
          </w:p>
        </w:tc>
        <w:tc>
          <w:tcPr>
            <w:tcW w:w="1559" w:type="dxa"/>
          </w:tcPr>
          <w:p w14:paraId="11B6586F" w14:textId="77777777" w:rsidR="00B14CEE" w:rsidRDefault="00B14CEE" w:rsidP="00B14CEE">
            <w:pPr>
              <w:spacing w:after="0" w:line="240" w:lineRule="auto"/>
              <w:rPr>
                <w:rFonts w:ascii="Times New Roman" w:eastAsia="Times New Roman" w:hAnsi="Times New Roman" w:cs="Times New Roman"/>
                <w:b/>
                <w:bCs/>
                <w:color w:val="000000"/>
                <w:sz w:val="24"/>
                <w:szCs w:val="24"/>
                <w:lang w:eastAsia="et-EE"/>
              </w:rPr>
            </w:pPr>
            <w:r>
              <w:rPr>
                <w:rFonts w:ascii="Times New Roman" w:eastAsia="Times New Roman" w:hAnsi="Times New Roman" w:cs="Times New Roman"/>
                <w:b/>
                <w:bCs/>
                <w:color w:val="000000"/>
                <w:sz w:val="24"/>
                <w:szCs w:val="24"/>
                <w:lang w:eastAsia="et-EE"/>
              </w:rPr>
              <w:t>Viide projektile</w:t>
            </w:r>
          </w:p>
          <w:p w14:paraId="5173CE13" w14:textId="1B6B5CB7" w:rsidR="00B14CEE" w:rsidRDefault="00B14CEE" w:rsidP="00B14CEE">
            <w:pPr>
              <w:spacing w:after="0" w:line="240" w:lineRule="auto"/>
              <w:rPr>
                <w:rFonts w:ascii="Times New Roman" w:eastAsia="Times New Roman" w:hAnsi="Times New Roman" w:cs="Times New Roman"/>
                <w:b/>
                <w:bCs/>
                <w:color w:val="000000"/>
                <w:sz w:val="24"/>
                <w:szCs w:val="24"/>
                <w:lang w:eastAsia="et-EE"/>
              </w:rPr>
            </w:pPr>
            <w:r w:rsidRPr="00630923">
              <w:rPr>
                <w:rFonts w:ascii="Times New Roman" w:eastAsia="Times New Roman" w:hAnsi="Times New Roman" w:cs="Times New Roman"/>
                <w:b/>
                <w:bCs/>
                <w:i/>
                <w:iCs/>
                <w:color w:val="000000"/>
                <w:sz w:val="24"/>
                <w:szCs w:val="24"/>
                <w:lang w:eastAsia="et-EE"/>
              </w:rPr>
              <w:t>(v</w:t>
            </w:r>
            <w:r>
              <w:rPr>
                <w:rFonts w:ascii="Times New Roman" w:eastAsia="Times New Roman" w:hAnsi="Times New Roman" w:cs="Times New Roman"/>
                <w:b/>
                <w:bCs/>
                <w:i/>
                <w:iCs/>
                <w:color w:val="000000"/>
                <w:sz w:val="24"/>
                <w:szCs w:val="24"/>
                <w:lang w:eastAsia="et-EE"/>
              </w:rPr>
              <w:t>õimalusel</w:t>
            </w:r>
            <w:r w:rsidRPr="00630923">
              <w:rPr>
                <w:rFonts w:ascii="Times New Roman" w:eastAsia="Times New Roman" w:hAnsi="Times New Roman" w:cs="Times New Roman"/>
                <w:b/>
                <w:bCs/>
                <w:i/>
                <w:iCs/>
                <w:color w:val="000000"/>
                <w:sz w:val="24"/>
                <w:szCs w:val="24"/>
                <w:lang w:eastAsia="et-EE"/>
              </w:rPr>
              <w:t>)</w:t>
            </w:r>
          </w:p>
        </w:tc>
      </w:tr>
      <w:tr w:rsidR="00B14CEE" w:rsidRPr="000347E8" w14:paraId="34D19A2D" w14:textId="77777777" w:rsidTr="00D87B18">
        <w:trPr>
          <w:trHeight w:val="567"/>
        </w:trPr>
        <w:tc>
          <w:tcPr>
            <w:tcW w:w="284" w:type="dxa"/>
          </w:tcPr>
          <w:p w14:paraId="1370CD88" w14:textId="0CC98345" w:rsidR="00B14CEE" w:rsidRPr="000347E8" w:rsidRDefault="00B14CEE" w:rsidP="00B14CEE">
            <w:pPr>
              <w:spacing w:after="0" w:line="240" w:lineRule="auto"/>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1</w:t>
            </w:r>
          </w:p>
        </w:tc>
        <w:tc>
          <w:tcPr>
            <w:tcW w:w="2116" w:type="dxa"/>
          </w:tcPr>
          <w:p w14:paraId="0A41AFCC" w14:textId="77777777" w:rsidR="00B864AF" w:rsidRPr="00B864AF" w:rsidRDefault="00B864AF" w:rsidP="00B864AF">
            <w:pPr>
              <w:spacing w:after="0" w:line="240" w:lineRule="auto"/>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 xml:space="preserve">Meeli </w:t>
            </w:r>
            <w:proofErr w:type="spellStart"/>
            <w:r w:rsidRPr="00B864AF">
              <w:rPr>
                <w:rFonts w:ascii="Times New Roman" w:eastAsia="Times New Roman" w:hAnsi="Times New Roman" w:cs="Times New Roman"/>
                <w:color w:val="000000"/>
                <w:sz w:val="24"/>
                <w:szCs w:val="24"/>
                <w:lang w:eastAsia="et-EE"/>
              </w:rPr>
              <w:t>Tuubel</w:t>
            </w:r>
            <w:proofErr w:type="spellEnd"/>
          </w:p>
          <w:p w14:paraId="1501DF2F" w14:textId="77777777" w:rsidR="00B864AF" w:rsidRPr="00B864AF" w:rsidRDefault="00B864AF" w:rsidP="00B864AF">
            <w:pPr>
              <w:spacing w:after="0" w:line="240" w:lineRule="auto"/>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nõunik | Hoolekande osakond</w:t>
            </w:r>
          </w:p>
          <w:p w14:paraId="03DBB8CA" w14:textId="77777777" w:rsidR="00B864AF" w:rsidRPr="00B864AF" w:rsidRDefault="00B864AF" w:rsidP="00B864AF">
            <w:pPr>
              <w:spacing w:after="0" w:line="240" w:lineRule="auto"/>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6269 238 | Meeli.Tuubel@sm.ee</w:t>
            </w:r>
          </w:p>
          <w:p w14:paraId="61143ABB" w14:textId="5828B87B" w:rsidR="00272ADE" w:rsidRPr="00E6192D" w:rsidRDefault="00272ADE" w:rsidP="00B14CEE">
            <w:pPr>
              <w:spacing w:after="0" w:line="240" w:lineRule="auto"/>
              <w:rPr>
                <w:rFonts w:ascii="Times New Roman" w:eastAsia="Times New Roman" w:hAnsi="Times New Roman" w:cs="Times New Roman"/>
                <w:color w:val="000000"/>
                <w:sz w:val="24"/>
                <w:szCs w:val="24"/>
                <w:lang w:val="en-GB" w:eastAsia="et-EE"/>
              </w:rPr>
            </w:pPr>
          </w:p>
        </w:tc>
        <w:tc>
          <w:tcPr>
            <w:tcW w:w="1711" w:type="dxa"/>
          </w:tcPr>
          <w:p w14:paraId="601E0E65" w14:textId="0D4E3149" w:rsidR="00B14CEE" w:rsidRPr="000347E8" w:rsidRDefault="00B864AF" w:rsidP="00B14CEE">
            <w:pPr>
              <w:spacing w:after="0" w:line="240" w:lineRule="auto"/>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„Pikaajalise hoolduse teenuseid osutava tööjõu tagamise praktika teistes riikides ja soovitused Eestile“</w:t>
            </w:r>
          </w:p>
        </w:tc>
        <w:tc>
          <w:tcPr>
            <w:tcW w:w="2410" w:type="dxa"/>
          </w:tcPr>
          <w:p w14:paraId="7C1B1932" w14:textId="5846ED05" w:rsidR="00C052E0" w:rsidRPr="009334EF" w:rsidRDefault="00B864AF" w:rsidP="00B14CEE">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Projektijuhtimine ja analüüsi läbiviimine.</w:t>
            </w:r>
          </w:p>
        </w:tc>
        <w:tc>
          <w:tcPr>
            <w:tcW w:w="1701" w:type="dxa"/>
          </w:tcPr>
          <w:p w14:paraId="36A29192" w14:textId="641A4E97" w:rsidR="00B14CEE" w:rsidRPr="00F05206" w:rsidRDefault="00B864AF" w:rsidP="00B14CEE">
            <w:pPr>
              <w:spacing w:after="0" w:line="240" w:lineRule="auto"/>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1.01.2022-30.11.2022</w:t>
            </w:r>
          </w:p>
        </w:tc>
        <w:tc>
          <w:tcPr>
            <w:tcW w:w="1559" w:type="dxa"/>
          </w:tcPr>
          <w:p w14:paraId="15B75200" w14:textId="090B8267" w:rsidR="00B14CEE" w:rsidRPr="00B864AF" w:rsidRDefault="00B864AF" w:rsidP="00B14CEE">
            <w:pPr>
              <w:spacing w:after="0" w:line="240" w:lineRule="auto"/>
              <w:rPr>
                <w:rFonts w:ascii="Times New Roman" w:eastAsia="Times New Roman" w:hAnsi="Times New Roman" w:cs="Times New Roman"/>
                <w:b/>
                <w:bCs/>
                <w:color w:val="000000"/>
                <w:sz w:val="24"/>
                <w:szCs w:val="24"/>
                <w:lang w:eastAsia="et-EE"/>
              </w:rPr>
            </w:pPr>
            <w:hyperlink r:id="rId12" w:history="1">
              <w:r w:rsidRPr="00B864AF">
                <w:rPr>
                  <w:rStyle w:val="Hyperlink"/>
                  <w:rFonts w:ascii="Times New Roman" w:eastAsia="Times New Roman" w:hAnsi="Times New Roman" w:cs="Times New Roman"/>
                  <w:b/>
                  <w:bCs/>
                  <w:sz w:val="24"/>
                  <w:szCs w:val="24"/>
                  <w:lang w:eastAsia="et-EE"/>
                </w:rPr>
                <w:t>Link.</w:t>
              </w:r>
            </w:hyperlink>
          </w:p>
        </w:tc>
      </w:tr>
      <w:bookmarkEnd w:id="0"/>
      <w:tr w:rsidR="00B14CEE" w:rsidRPr="000347E8" w14:paraId="6B98242A" w14:textId="77777777" w:rsidTr="00D87B18">
        <w:trPr>
          <w:trHeight w:val="323"/>
        </w:trPr>
        <w:tc>
          <w:tcPr>
            <w:tcW w:w="284" w:type="dxa"/>
          </w:tcPr>
          <w:p w14:paraId="68147175" w14:textId="29BD9495"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2</w:t>
            </w:r>
          </w:p>
        </w:tc>
        <w:tc>
          <w:tcPr>
            <w:tcW w:w="2116" w:type="dxa"/>
          </w:tcPr>
          <w:p w14:paraId="107F55BB" w14:textId="77777777" w:rsidR="00B864AF" w:rsidRPr="00B864AF" w:rsidRDefault="00B864AF" w:rsidP="00B864AF">
            <w:pPr>
              <w:spacing w:after="0" w:line="240" w:lineRule="auto"/>
              <w:jc w:val="both"/>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Madli Raudkivi</w:t>
            </w:r>
          </w:p>
          <w:p w14:paraId="00088F2D" w14:textId="77777777" w:rsidR="00B864AF" w:rsidRPr="00B864AF" w:rsidRDefault="00B864AF" w:rsidP="00B864AF">
            <w:pPr>
              <w:spacing w:after="0" w:line="240" w:lineRule="auto"/>
              <w:jc w:val="both"/>
              <w:rPr>
                <w:rFonts w:ascii="Times New Roman" w:eastAsia="Times New Roman" w:hAnsi="Times New Roman" w:cs="Times New Roman"/>
                <w:color w:val="000000"/>
                <w:sz w:val="24"/>
                <w:szCs w:val="24"/>
                <w:lang w:eastAsia="et-EE"/>
              </w:rPr>
            </w:pPr>
          </w:p>
          <w:p w14:paraId="63695337" w14:textId="77777777" w:rsidR="00B864AF" w:rsidRPr="00B864AF" w:rsidRDefault="00B864AF" w:rsidP="00B864AF">
            <w:pPr>
              <w:spacing w:after="0" w:line="240" w:lineRule="auto"/>
              <w:jc w:val="both"/>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Koordinaator</w:t>
            </w:r>
          </w:p>
          <w:p w14:paraId="5AAA42B7" w14:textId="77777777" w:rsidR="00B864AF" w:rsidRPr="00B864AF" w:rsidRDefault="00B864AF" w:rsidP="00B864AF">
            <w:pPr>
              <w:spacing w:after="0" w:line="240" w:lineRule="auto"/>
              <w:jc w:val="both"/>
              <w:rPr>
                <w:rFonts w:ascii="Times New Roman" w:eastAsia="Times New Roman" w:hAnsi="Times New Roman" w:cs="Times New Roman"/>
                <w:color w:val="000000"/>
                <w:sz w:val="24"/>
                <w:szCs w:val="24"/>
                <w:lang w:eastAsia="et-EE"/>
              </w:rPr>
            </w:pPr>
          </w:p>
          <w:p w14:paraId="50CE56DF" w14:textId="77777777" w:rsidR="00B864AF" w:rsidRPr="00B864AF" w:rsidRDefault="00B864AF" w:rsidP="00B864AF">
            <w:pPr>
              <w:spacing w:after="0" w:line="240" w:lineRule="auto"/>
              <w:jc w:val="both"/>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Ohvriabi ja ennetusteenuste osakond</w:t>
            </w:r>
          </w:p>
          <w:p w14:paraId="16E79489" w14:textId="77777777" w:rsidR="00B864AF" w:rsidRPr="00B864AF" w:rsidRDefault="00B864AF" w:rsidP="00B864AF">
            <w:pPr>
              <w:spacing w:after="0" w:line="240" w:lineRule="auto"/>
              <w:jc w:val="both"/>
              <w:rPr>
                <w:rFonts w:ascii="Times New Roman" w:eastAsia="Times New Roman" w:hAnsi="Times New Roman" w:cs="Times New Roman"/>
                <w:color w:val="000000"/>
                <w:sz w:val="24"/>
                <w:szCs w:val="24"/>
                <w:lang w:eastAsia="et-EE"/>
              </w:rPr>
            </w:pPr>
          </w:p>
          <w:p w14:paraId="4D3A1859" w14:textId="77777777" w:rsidR="00B864AF" w:rsidRPr="00B864AF" w:rsidRDefault="00B864AF" w:rsidP="00B864AF">
            <w:pPr>
              <w:spacing w:after="0" w:line="240" w:lineRule="auto"/>
              <w:jc w:val="both"/>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Sotsiaalkindlustusamet</w:t>
            </w:r>
          </w:p>
          <w:p w14:paraId="48C4DA3C" w14:textId="77777777" w:rsidR="00B864AF" w:rsidRPr="00B864AF" w:rsidRDefault="00B864AF" w:rsidP="00B864AF">
            <w:pPr>
              <w:spacing w:after="0" w:line="240" w:lineRule="auto"/>
              <w:jc w:val="both"/>
              <w:rPr>
                <w:rFonts w:ascii="Times New Roman" w:eastAsia="Times New Roman" w:hAnsi="Times New Roman" w:cs="Times New Roman"/>
                <w:color w:val="000000"/>
                <w:sz w:val="24"/>
                <w:szCs w:val="24"/>
                <w:lang w:eastAsia="et-EE"/>
              </w:rPr>
            </w:pPr>
          </w:p>
          <w:p w14:paraId="42F509B6" w14:textId="77777777" w:rsidR="00B864AF" w:rsidRPr="00B864AF" w:rsidRDefault="00B864AF" w:rsidP="00B864AF">
            <w:pPr>
              <w:spacing w:after="0" w:line="240" w:lineRule="auto"/>
              <w:jc w:val="both"/>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 xml:space="preserve">59186309 Madli.Raudkivi@sotsiaalkindlustusamet.ee </w:t>
            </w:r>
          </w:p>
          <w:p w14:paraId="73518FC9" w14:textId="3D5EB3C1" w:rsidR="00AD4623" w:rsidRPr="000347E8" w:rsidRDefault="00AD4623" w:rsidP="00B14CEE">
            <w:pPr>
              <w:spacing w:after="0" w:line="240" w:lineRule="auto"/>
              <w:jc w:val="both"/>
              <w:rPr>
                <w:rFonts w:ascii="Times New Roman" w:eastAsia="Times New Roman" w:hAnsi="Times New Roman" w:cs="Times New Roman"/>
                <w:color w:val="000000"/>
                <w:sz w:val="24"/>
                <w:szCs w:val="24"/>
                <w:lang w:eastAsia="et-EE"/>
              </w:rPr>
            </w:pPr>
          </w:p>
        </w:tc>
        <w:tc>
          <w:tcPr>
            <w:tcW w:w="1711" w:type="dxa"/>
          </w:tcPr>
          <w:p w14:paraId="1B05FCA5" w14:textId="60C193D8" w:rsidR="00B14CEE" w:rsidRPr="000347E8" w:rsidRDefault="00B864AF" w:rsidP="00B14CEE">
            <w:pPr>
              <w:spacing w:after="0" w:line="240" w:lineRule="auto"/>
              <w:jc w:val="both"/>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Uuring riskilaste õigeaegse tuvastamise ja tulemusliku abistamise süsteemi täiustamiseks: kinnise lasteasutuse teenuse laste eluteede õppetunnid</w:t>
            </w:r>
          </w:p>
        </w:tc>
        <w:tc>
          <w:tcPr>
            <w:tcW w:w="2410" w:type="dxa"/>
          </w:tcPr>
          <w:p w14:paraId="4FBA0BB3" w14:textId="33FFC2B1" w:rsidR="006E4691" w:rsidRPr="000347E8" w:rsidRDefault="00B864AF" w:rsidP="006E4691">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Projektijuhtimine ja analüüsi läbiviimine</w:t>
            </w:r>
            <w:r>
              <w:rPr>
                <w:rFonts w:ascii="Times New Roman" w:eastAsia="Times New Roman" w:hAnsi="Times New Roman" w:cs="Times New Roman"/>
                <w:color w:val="000000"/>
                <w:sz w:val="24"/>
                <w:szCs w:val="24"/>
                <w:lang w:eastAsia="et-EE"/>
              </w:rPr>
              <w:t xml:space="preserve">. </w:t>
            </w:r>
          </w:p>
        </w:tc>
        <w:tc>
          <w:tcPr>
            <w:tcW w:w="1701" w:type="dxa"/>
          </w:tcPr>
          <w:p w14:paraId="2F5FAFFD" w14:textId="66D1C756" w:rsidR="00B14CEE" w:rsidRPr="000347E8" w:rsidRDefault="00B864AF" w:rsidP="00B14CEE">
            <w:pPr>
              <w:spacing w:after="0" w:line="240" w:lineRule="auto"/>
              <w:jc w:val="both"/>
              <w:rPr>
                <w:rFonts w:ascii="Times New Roman" w:eastAsia="Times New Roman" w:hAnsi="Times New Roman" w:cs="Times New Roman"/>
                <w:color w:val="000000"/>
                <w:sz w:val="24"/>
                <w:szCs w:val="24"/>
                <w:lang w:eastAsia="et-EE"/>
              </w:rPr>
            </w:pPr>
            <w:r w:rsidRPr="00B864AF">
              <w:rPr>
                <w:rFonts w:ascii="Times New Roman" w:eastAsia="Times New Roman" w:hAnsi="Times New Roman" w:cs="Times New Roman"/>
                <w:color w:val="000000"/>
                <w:sz w:val="24"/>
                <w:szCs w:val="24"/>
                <w:lang w:eastAsia="et-EE"/>
              </w:rPr>
              <w:t>01.01.2022-30.11.2022</w:t>
            </w:r>
          </w:p>
        </w:tc>
        <w:tc>
          <w:tcPr>
            <w:tcW w:w="1559" w:type="dxa"/>
          </w:tcPr>
          <w:p w14:paraId="04EF4E36" w14:textId="4174D33B" w:rsidR="00B14CEE" w:rsidRPr="00B864AF" w:rsidRDefault="00B864AF" w:rsidP="00B14CEE">
            <w:pPr>
              <w:spacing w:after="0" w:line="240" w:lineRule="auto"/>
              <w:jc w:val="both"/>
              <w:rPr>
                <w:rFonts w:ascii="Times New Roman" w:eastAsia="Times New Roman" w:hAnsi="Times New Roman" w:cs="Times New Roman"/>
                <w:b/>
                <w:bCs/>
                <w:color w:val="000000"/>
                <w:sz w:val="24"/>
                <w:szCs w:val="24"/>
                <w:lang w:eastAsia="et-EE"/>
              </w:rPr>
            </w:pPr>
            <w:hyperlink r:id="rId13" w:anchor="uuring-riskilaste-oi" w:history="1">
              <w:r w:rsidRPr="00B864AF">
                <w:rPr>
                  <w:rStyle w:val="Hyperlink"/>
                  <w:rFonts w:ascii="Times New Roman" w:eastAsia="Times New Roman" w:hAnsi="Times New Roman" w:cs="Times New Roman"/>
                  <w:b/>
                  <w:bCs/>
                  <w:sz w:val="24"/>
                  <w:szCs w:val="24"/>
                  <w:lang w:eastAsia="et-EE"/>
                </w:rPr>
                <w:t>Link.</w:t>
              </w:r>
            </w:hyperlink>
            <w:r w:rsidRPr="00B864AF">
              <w:rPr>
                <w:rFonts w:ascii="Times New Roman" w:eastAsia="Times New Roman" w:hAnsi="Times New Roman" w:cs="Times New Roman"/>
                <w:b/>
                <w:bCs/>
                <w:color w:val="000000"/>
                <w:sz w:val="24"/>
                <w:szCs w:val="24"/>
                <w:lang w:eastAsia="et-EE"/>
              </w:rPr>
              <w:t xml:space="preserve"> </w:t>
            </w:r>
          </w:p>
        </w:tc>
      </w:tr>
      <w:tr w:rsidR="00B14CEE" w:rsidRPr="000347E8" w14:paraId="5822E188" w14:textId="77777777" w:rsidTr="00D87B18">
        <w:trPr>
          <w:trHeight w:val="285"/>
        </w:trPr>
        <w:tc>
          <w:tcPr>
            <w:tcW w:w="284" w:type="dxa"/>
          </w:tcPr>
          <w:p w14:paraId="46B04217" w14:textId="68F9D98A"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3</w:t>
            </w:r>
          </w:p>
        </w:tc>
        <w:tc>
          <w:tcPr>
            <w:tcW w:w="2116" w:type="dxa"/>
          </w:tcPr>
          <w:p w14:paraId="72E4364F"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c>
          <w:tcPr>
            <w:tcW w:w="1711" w:type="dxa"/>
          </w:tcPr>
          <w:p w14:paraId="38045941"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c>
          <w:tcPr>
            <w:tcW w:w="2410" w:type="dxa"/>
          </w:tcPr>
          <w:p w14:paraId="19E0E377"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c>
          <w:tcPr>
            <w:tcW w:w="1701" w:type="dxa"/>
          </w:tcPr>
          <w:p w14:paraId="6382FF54"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c>
          <w:tcPr>
            <w:tcW w:w="1559" w:type="dxa"/>
          </w:tcPr>
          <w:p w14:paraId="338A3513"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r>
      <w:tr w:rsidR="00B14CEE" w:rsidRPr="000347E8" w14:paraId="6B24B524" w14:textId="77777777" w:rsidTr="00D87B18">
        <w:trPr>
          <w:trHeight w:val="285"/>
        </w:trPr>
        <w:tc>
          <w:tcPr>
            <w:tcW w:w="284" w:type="dxa"/>
          </w:tcPr>
          <w:p w14:paraId="4D33111F" w14:textId="548D04D8"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c>
          <w:tcPr>
            <w:tcW w:w="2116" w:type="dxa"/>
          </w:tcPr>
          <w:p w14:paraId="3B24AF9F"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c>
          <w:tcPr>
            <w:tcW w:w="1711" w:type="dxa"/>
          </w:tcPr>
          <w:p w14:paraId="09724D0B"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c>
          <w:tcPr>
            <w:tcW w:w="2410" w:type="dxa"/>
          </w:tcPr>
          <w:p w14:paraId="01025027"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c>
          <w:tcPr>
            <w:tcW w:w="1701" w:type="dxa"/>
          </w:tcPr>
          <w:p w14:paraId="50C9A1A3"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c>
          <w:tcPr>
            <w:tcW w:w="1559" w:type="dxa"/>
          </w:tcPr>
          <w:p w14:paraId="624AD044" w14:textId="77777777" w:rsidR="00B14CEE" w:rsidRPr="000347E8" w:rsidRDefault="00B14CEE" w:rsidP="00B14CEE">
            <w:pPr>
              <w:spacing w:after="0" w:line="240" w:lineRule="auto"/>
              <w:jc w:val="both"/>
              <w:rPr>
                <w:rFonts w:ascii="Times New Roman" w:eastAsia="Times New Roman" w:hAnsi="Times New Roman" w:cs="Times New Roman"/>
                <w:color w:val="000000"/>
                <w:sz w:val="24"/>
                <w:szCs w:val="24"/>
                <w:lang w:eastAsia="et-EE"/>
              </w:rPr>
            </w:pPr>
          </w:p>
        </w:tc>
      </w:tr>
      <w:tr w:rsidR="00B14CEE" w:rsidRPr="000347E8" w14:paraId="6C045A45" w14:textId="77777777" w:rsidTr="00624E42">
        <w:trPr>
          <w:trHeight w:val="251"/>
        </w:trPr>
        <w:tc>
          <w:tcPr>
            <w:tcW w:w="9781" w:type="dxa"/>
            <w:gridSpan w:val="6"/>
            <w:hideMark/>
          </w:tcPr>
          <w:p w14:paraId="7A460A41" w14:textId="77777777" w:rsidR="00B14CEE" w:rsidRPr="000347E8" w:rsidRDefault="00B14CEE" w:rsidP="00B14CEE">
            <w:pPr>
              <w:spacing w:after="0" w:line="240" w:lineRule="auto"/>
              <w:jc w:val="both"/>
              <w:rPr>
                <w:rFonts w:ascii="Times New Roman" w:eastAsia="Times New Roman" w:hAnsi="Times New Roman" w:cs="Times New Roman"/>
                <w:sz w:val="24"/>
                <w:szCs w:val="24"/>
                <w:lang w:eastAsia="et-EE"/>
              </w:rPr>
            </w:pPr>
            <w:r w:rsidRPr="000347E8">
              <w:rPr>
                <w:rFonts w:ascii="Times New Roman" w:eastAsia="Times New Roman" w:hAnsi="Times New Roman" w:cs="Times New Roman"/>
                <w:sz w:val="24"/>
                <w:szCs w:val="24"/>
                <w:lang w:eastAsia="et-EE"/>
              </w:rPr>
              <w:lastRenderedPageBreak/>
              <w:t>(lisada ridu vastavalt vajadusele)</w:t>
            </w:r>
          </w:p>
        </w:tc>
      </w:tr>
      <w:tr w:rsidR="00B14CEE" w:rsidRPr="000347E8" w14:paraId="11985903" w14:textId="77777777" w:rsidTr="00624E42">
        <w:trPr>
          <w:trHeight w:val="388"/>
        </w:trPr>
        <w:tc>
          <w:tcPr>
            <w:tcW w:w="9781" w:type="dxa"/>
            <w:gridSpan w:val="6"/>
            <w:shd w:val="clear" w:color="auto" w:fill="D5DCE4"/>
          </w:tcPr>
          <w:p w14:paraId="7E07F03D" w14:textId="0DC6EA60" w:rsidR="00B14CEE" w:rsidRPr="000347E8" w:rsidRDefault="00B14CEE" w:rsidP="00B14CEE">
            <w:pPr>
              <w:pStyle w:val="NormalWeb"/>
              <w:spacing w:before="120" w:beforeAutospacing="0" w:after="0" w:afterAutospacing="0"/>
              <w:jc w:val="both"/>
              <w:textAlignment w:val="baseline"/>
              <w:rPr>
                <w:b/>
                <w:bCs/>
                <w:color w:val="000000"/>
              </w:rPr>
            </w:pPr>
          </w:p>
        </w:tc>
      </w:tr>
    </w:tbl>
    <w:p w14:paraId="2847DFA9" w14:textId="77777777" w:rsidR="0085348A" w:rsidRDefault="0085348A" w:rsidP="00F72F5E">
      <w:pPr>
        <w:spacing w:before="240" w:after="0" w:line="240" w:lineRule="auto"/>
        <w:jc w:val="both"/>
        <w:rPr>
          <w:rFonts w:ascii="Times New Roman" w:eastAsia="Times New Roman" w:hAnsi="Times New Roman" w:cs="Times New Roman"/>
          <w:b/>
          <w:bCs/>
          <w:color w:val="000000"/>
          <w:sz w:val="24"/>
          <w:szCs w:val="24"/>
          <w:lang w:eastAsia="et-EE"/>
        </w:rPr>
      </w:pPr>
      <w:bookmarkStart w:id="1" w:name="_Hlk133222015"/>
    </w:p>
    <w:p w14:paraId="5BB9D1DF" w14:textId="77777777" w:rsidR="00856E7A" w:rsidRDefault="00856E7A" w:rsidP="00F72F5E">
      <w:pPr>
        <w:spacing w:before="240" w:after="0" w:line="240" w:lineRule="auto"/>
        <w:jc w:val="both"/>
        <w:rPr>
          <w:rFonts w:ascii="Times New Roman" w:eastAsia="Times New Roman" w:hAnsi="Times New Roman" w:cs="Times New Roman"/>
          <w:b/>
          <w:bCs/>
          <w:color w:val="000000"/>
          <w:sz w:val="24"/>
          <w:szCs w:val="24"/>
          <w:lang w:eastAsia="et-EE"/>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116"/>
        <w:gridCol w:w="1711"/>
        <w:gridCol w:w="2410"/>
        <w:gridCol w:w="1701"/>
        <w:gridCol w:w="1559"/>
      </w:tblGrid>
      <w:tr w:rsidR="0085348A" w:rsidRPr="000347E8" w14:paraId="2162000F" w14:textId="77777777" w:rsidTr="000C6EA9">
        <w:trPr>
          <w:trHeight w:val="251"/>
        </w:trPr>
        <w:tc>
          <w:tcPr>
            <w:tcW w:w="9781" w:type="dxa"/>
            <w:gridSpan w:val="6"/>
            <w:shd w:val="clear" w:color="auto" w:fill="D5DCE4"/>
          </w:tcPr>
          <w:p w14:paraId="764D8A62" w14:textId="78EA93AB" w:rsidR="0085348A" w:rsidRPr="0085348A" w:rsidRDefault="0085348A" w:rsidP="0085348A">
            <w:pPr>
              <w:spacing w:after="0" w:line="240" w:lineRule="auto"/>
              <w:rPr>
                <w:rFonts w:ascii="Times New Roman" w:hAnsi="Times New Roman" w:cs="Times New Roman"/>
                <w:i/>
                <w:iCs/>
                <w:color w:val="000000"/>
                <w:sz w:val="24"/>
                <w:szCs w:val="24"/>
              </w:rPr>
            </w:pPr>
            <w:r w:rsidRPr="0085348A">
              <w:rPr>
                <w:rFonts w:ascii="Times New Roman" w:hAnsi="Times New Roman" w:cs="Times New Roman"/>
                <w:i/>
                <w:iCs/>
                <w:color w:val="000000"/>
                <w:sz w:val="24"/>
                <w:szCs w:val="24"/>
              </w:rPr>
              <w:t xml:space="preserve">Eksperdi </w:t>
            </w:r>
            <w:r w:rsidR="00D13AFC">
              <w:rPr>
                <w:rFonts w:ascii="Times New Roman" w:hAnsi="Times New Roman" w:cs="Times New Roman"/>
                <w:i/>
                <w:iCs/>
                <w:color w:val="000000"/>
                <w:sz w:val="24"/>
                <w:szCs w:val="24"/>
              </w:rPr>
              <w:t xml:space="preserve">/ analüütiku </w:t>
            </w:r>
            <w:r w:rsidRPr="0085348A">
              <w:rPr>
                <w:rFonts w:ascii="Times New Roman" w:hAnsi="Times New Roman" w:cs="Times New Roman"/>
                <w:i/>
                <w:iCs/>
                <w:color w:val="000000"/>
                <w:sz w:val="24"/>
                <w:szCs w:val="24"/>
              </w:rPr>
              <w:t>rolli täitev uuringurühmaliige peab olema</w:t>
            </w:r>
            <w:r w:rsidR="00F94B88">
              <w:rPr>
                <w:rFonts w:ascii="Times New Roman" w:hAnsi="Times New Roman" w:cs="Times New Roman"/>
                <w:i/>
                <w:iCs/>
                <w:color w:val="000000"/>
                <w:sz w:val="24"/>
                <w:szCs w:val="24"/>
              </w:rPr>
              <w:t>:</w:t>
            </w:r>
          </w:p>
          <w:p w14:paraId="07FB4AF2" w14:textId="1265AC8A" w:rsidR="00F94B88" w:rsidRDefault="0085348A" w:rsidP="0085348A">
            <w:pPr>
              <w:spacing w:after="0" w:line="240" w:lineRule="auto"/>
            </w:pPr>
            <w:r w:rsidRPr="0085348A">
              <w:rPr>
                <w:rFonts w:ascii="Times New Roman" w:hAnsi="Times New Roman" w:cs="Times New Roman"/>
                <w:b/>
                <w:bCs/>
                <w:i/>
                <w:iCs/>
                <w:color w:val="000000"/>
                <w:sz w:val="24"/>
                <w:szCs w:val="24"/>
              </w:rPr>
              <w:t>* uuringu läbiviijana osalenud vähemalt 30 intervjuu teostamisel</w:t>
            </w:r>
            <w:r w:rsidR="005E5FA9">
              <w:rPr>
                <w:rFonts w:ascii="Times New Roman" w:hAnsi="Times New Roman" w:cs="Times New Roman"/>
                <w:b/>
                <w:bCs/>
                <w:i/>
                <w:iCs/>
                <w:color w:val="000000"/>
                <w:sz w:val="24"/>
                <w:szCs w:val="24"/>
              </w:rPr>
              <w:t xml:space="preserve"> (projektide peale kokku).</w:t>
            </w:r>
          </w:p>
          <w:p w14:paraId="17BE1E12" w14:textId="78CDBDE7" w:rsidR="0085348A" w:rsidRDefault="00F94B88" w:rsidP="0085348A">
            <w:pPr>
              <w:spacing w:after="0" w:line="240" w:lineRule="auto"/>
              <w:rPr>
                <w:rFonts w:ascii="Times New Roman" w:hAnsi="Times New Roman" w:cs="Times New Roman"/>
                <w:b/>
                <w:bCs/>
                <w:i/>
                <w:iCs/>
                <w:color w:val="000000"/>
                <w:sz w:val="24"/>
                <w:szCs w:val="24"/>
              </w:rPr>
            </w:pPr>
            <w:r w:rsidRPr="00F94B88">
              <w:rPr>
                <w:rFonts w:ascii="Times New Roman" w:hAnsi="Times New Roman" w:cs="Times New Roman"/>
                <w:b/>
                <w:bCs/>
                <w:i/>
                <w:iCs/>
                <w:color w:val="000000"/>
                <w:sz w:val="24"/>
                <w:szCs w:val="24"/>
              </w:rPr>
              <w:t>Projektide lõpp peab jääma riigihanke algamisele eelneva 72 kuu perioodi;</w:t>
            </w:r>
          </w:p>
          <w:p w14:paraId="513B154A" w14:textId="77777777" w:rsidR="00490310" w:rsidRDefault="00490310" w:rsidP="0085348A">
            <w:pPr>
              <w:spacing w:after="0" w:line="240" w:lineRule="auto"/>
              <w:rPr>
                <w:rFonts w:ascii="Times New Roman" w:hAnsi="Times New Roman" w:cs="Times New Roman"/>
                <w:b/>
                <w:bCs/>
                <w:i/>
                <w:iCs/>
                <w:color w:val="000000"/>
                <w:sz w:val="24"/>
                <w:szCs w:val="24"/>
              </w:rPr>
            </w:pPr>
          </w:p>
          <w:p w14:paraId="5F141B23" w14:textId="5EE87ADB" w:rsidR="0085348A" w:rsidRPr="000347E8" w:rsidRDefault="0085348A" w:rsidP="0085348A">
            <w:pPr>
              <w:spacing w:after="0" w:line="240" w:lineRule="auto"/>
              <w:rPr>
                <w:rFonts w:ascii="Times New Roman" w:hAnsi="Times New Roman" w:cs="Times New Roman"/>
                <w:b/>
                <w:bCs/>
                <w:color w:val="000000"/>
                <w:sz w:val="24"/>
                <w:szCs w:val="24"/>
              </w:rPr>
            </w:pPr>
            <w:r w:rsidRPr="0085348A">
              <w:rPr>
                <w:rFonts w:ascii="Times New Roman" w:hAnsi="Times New Roman" w:cs="Times New Roman"/>
                <w:b/>
                <w:bCs/>
                <w:i/>
                <w:iCs/>
                <w:color w:val="000000"/>
                <w:sz w:val="24"/>
                <w:szCs w:val="24"/>
              </w:rPr>
              <w:t xml:space="preserve"> </w:t>
            </w:r>
            <w:r>
              <w:rPr>
                <w:rFonts w:ascii="Times New Roman" w:hAnsi="Times New Roman" w:cs="Times New Roman"/>
                <w:b/>
                <w:bCs/>
                <w:color w:val="000000"/>
                <w:sz w:val="24"/>
                <w:szCs w:val="24"/>
              </w:rPr>
              <w:t>(palume esitada vaid andmeid, mis kinnitavad hankes seatud nõuetele vastavust):</w:t>
            </w:r>
          </w:p>
        </w:tc>
      </w:tr>
      <w:tr w:rsidR="0085348A" w:rsidRPr="000347E8" w14:paraId="25C4E479" w14:textId="77777777" w:rsidTr="000C6EA9">
        <w:trPr>
          <w:trHeight w:val="567"/>
        </w:trPr>
        <w:tc>
          <w:tcPr>
            <w:tcW w:w="284" w:type="dxa"/>
          </w:tcPr>
          <w:p w14:paraId="47A8F9F8" w14:textId="77777777" w:rsidR="0085348A" w:rsidRPr="000347E8" w:rsidRDefault="0085348A" w:rsidP="000C6EA9">
            <w:pPr>
              <w:spacing w:after="0" w:line="240" w:lineRule="auto"/>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Nr</w:t>
            </w:r>
          </w:p>
        </w:tc>
        <w:tc>
          <w:tcPr>
            <w:tcW w:w="2116" w:type="dxa"/>
          </w:tcPr>
          <w:p w14:paraId="388A739D" w14:textId="77777777" w:rsidR="0085348A" w:rsidRPr="000347E8" w:rsidRDefault="0085348A" w:rsidP="000C6EA9">
            <w:pPr>
              <w:spacing w:after="0" w:line="240" w:lineRule="auto"/>
              <w:rPr>
                <w:rFonts w:ascii="Times New Roman" w:eastAsia="Times New Roman" w:hAnsi="Times New Roman" w:cs="Times New Roman"/>
                <w:b/>
                <w:color w:val="000000"/>
                <w:sz w:val="24"/>
                <w:szCs w:val="24"/>
                <w:lang w:eastAsia="et-EE"/>
              </w:rPr>
            </w:pPr>
            <w:r w:rsidRPr="000347E8">
              <w:rPr>
                <w:rFonts w:ascii="Times New Roman" w:eastAsia="Times New Roman" w:hAnsi="Times New Roman" w:cs="Times New Roman"/>
                <w:b/>
                <w:color w:val="000000"/>
                <w:sz w:val="24"/>
                <w:szCs w:val="24"/>
                <w:lang w:eastAsia="et-EE"/>
              </w:rPr>
              <w:t>Tellija nimi ja kontaktandmed</w:t>
            </w:r>
            <w:r>
              <w:rPr>
                <w:rFonts w:ascii="Times New Roman" w:eastAsia="Times New Roman" w:hAnsi="Times New Roman" w:cs="Times New Roman"/>
                <w:b/>
                <w:color w:val="000000"/>
                <w:sz w:val="24"/>
                <w:szCs w:val="24"/>
                <w:lang w:eastAsia="et-EE"/>
              </w:rPr>
              <w:t xml:space="preserve"> </w:t>
            </w:r>
          </w:p>
          <w:p w14:paraId="328223AE" w14:textId="77777777" w:rsidR="0085348A" w:rsidRPr="000347E8" w:rsidRDefault="0085348A" w:rsidP="000C6EA9">
            <w:pPr>
              <w:spacing w:after="0" w:line="240" w:lineRule="auto"/>
              <w:rPr>
                <w:rFonts w:ascii="Times New Roman" w:eastAsia="Times New Roman" w:hAnsi="Times New Roman" w:cs="Times New Roman"/>
                <w:b/>
                <w:color w:val="000000"/>
                <w:sz w:val="24"/>
                <w:szCs w:val="24"/>
                <w:lang w:eastAsia="et-EE"/>
              </w:rPr>
            </w:pPr>
          </w:p>
        </w:tc>
        <w:tc>
          <w:tcPr>
            <w:tcW w:w="1711" w:type="dxa"/>
          </w:tcPr>
          <w:p w14:paraId="459F954A" w14:textId="77777777" w:rsidR="0085348A" w:rsidRDefault="0085348A" w:rsidP="000C6EA9">
            <w:pPr>
              <w:spacing w:after="0" w:line="240" w:lineRule="auto"/>
              <w:rPr>
                <w:rFonts w:ascii="Times New Roman" w:eastAsia="Times New Roman" w:hAnsi="Times New Roman" w:cs="Times New Roman"/>
                <w:b/>
                <w:color w:val="000000"/>
                <w:sz w:val="24"/>
                <w:szCs w:val="24"/>
                <w:lang w:eastAsia="et-EE"/>
              </w:rPr>
            </w:pPr>
            <w:r>
              <w:rPr>
                <w:rFonts w:ascii="Times New Roman" w:eastAsia="Times New Roman" w:hAnsi="Times New Roman" w:cs="Times New Roman"/>
                <w:b/>
                <w:color w:val="000000"/>
                <w:sz w:val="24"/>
                <w:szCs w:val="24"/>
                <w:lang w:eastAsia="et-EE"/>
              </w:rPr>
              <w:t xml:space="preserve">Projekti nimetus </w:t>
            </w:r>
          </w:p>
        </w:tc>
        <w:tc>
          <w:tcPr>
            <w:tcW w:w="2410" w:type="dxa"/>
          </w:tcPr>
          <w:p w14:paraId="162F11E0" w14:textId="77777777" w:rsidR="0085348A" w:rsidRPr="000347E8" w:rsidRDefault="0085348A" w:rsidP="000C6EA9">
            <w:pPr>
              <w:spacing w:after="0" w:line="240" w:lineRule="auto"/>
              <w:rPr>
                <w:rFonts w:ascii="Times New Roman" w:eastAsia="Times New Roman" w:hAnsi="Times New Roman" w:cs="Times New Roman"/>
                <w:b/>
                <w:bCs/>
                <w:color w:val="000000"/>
                <w:sz w:val="24"/>
                <w:szCs w:val="24"/>
                <w:lang w:eastAsia="et-EE"/>
              </w:rPr>
            </w:pPr>
            <w:r w:rsidRPr="000347E8">
              <w:rPr>
                <w:rFonts w:ascii="Times New Roman" w:eastAsia="Times New Roman" w:hAnsi="Times New Roman" w:cs="Times New Roman"/>
                <w:b/>
                <w:bCs/>
                <w:color w:val="000000"/>
                <w:sz w:val="24"/>
                <w:szCs w:val="24"/>
                <w:lang w:eastAsia="et-EE"/>
              </w:rPr>
              <w:t>Roll ja tööülesanded projektis</w:t>
            </w:r>
            <w:r>
              <w:rPr>
                <w:rFonts w:ascii="Times New Roman" w:eastAsia="Times New Roman" w:hAnsi="Times New Roman" w:cs="Times New Roman"/>
                <w:b/>
                <w:bCs/>
                <w:color w:val="000000"/>
                <w:sz w:val="24"/>
                <w:szCs w:val="24"/>
                <w:lang w:eastAsia="et-EE"/>
              </w:rPr>
              <w:t xml:space="preserve"> </w:t>
            </w:r>
          </w:p>
        </w:tc>
        <w:tc>
          <w:tcPr>
            <w:tcW w:w="1701" w:type="dxa"/>
          </w:tcPr>
          <w:p w14:paraId="26CD779F" w14:textId="77777777" w:rsidR="0085348A" w:rsidRPr="000347E8" w:rsidRDefault="0085348A" w:rsidP="000C6EA9">
            <w:pPr>
              <w:spacing w:after="0" w:line="240" w:lineRule="auto"/>
              <w:rPr>
                <w:rFonts w:ascii="Times New Roman" w:eastAsia="Times New Roman" w:hAnsi="Times New Roman" w:cs="Times New Roman"/>
                <w:b/>
                <w:bCs/>
                <w:color w:val="000000"/>
                <w:sz w:val="24"/>
                <w:szCs w:val="24"/>
                <w:lang w:eastAsia="et-EE"/>
              </w:rPr>
            </w:pPr>
            <w:r w:rsidRPr="000347E8">
              <w:rPr>
                <w:rFonts w:ascii="Times New Roman" w:eastAsia="Times New Roman" w:hAnsi="Times New Roman" w:cs="Times New Roman"/>
                <w:b/>
                <w:bCs/>
                <w:color w:val="000000"/>
                <w:sz w:val="24"/>
                <w:szCs w:val="24"/>
                <w:lang w:eastAsia="et-EE"/>
              </w:rPr>
              <w:t>Läbiviimise aeg</w:t>
            </w:r>
            <w:r>
              <w:rPr>
                <w:rFonts w:ascii="Times New Roman" w:eastAsia="Times New Roman" w:hAnsi="Times New Roman" w:cs="Times New Roman"/>
                <w:b/>
                <w:bCs/>
                <w:color w:val="000000"/>
                <w:sz w:val="24"/>
                <w:szCs w:val="24"/>
                <w:lang w:eastAsia="et-EE"/>
              </w:rPr>
              <w:t xml:space="preserve"> </w:t>
            </w:r>
            <w:r w:rsidRPr="006E1B23">
              <w:rPr>
                <w:rFonts w:ascii="Times New Roman" w:eastAsia="Times New Roman" w:hAnsi="Times New Roman" w:cs="Times New Roman"/>
                <w:color w:val="000000"/>
                <w:sz w:val="24"/>
                <w:szCs w:val="24"/>
                <w:lang w:eastAsia="et-EE"/>
              </w:rPr>
              <w:t>(algus ja lõpp)</w:t>
            </w:r>
          </w:p>
        </w:tc>
        <w:tc>
          <w:tcPr>
            <w:tcW w:w="1559" w:type="dxa"/>
          </w:tcPr>
          <w:p w14:paraId="3372DFE9" w14:textId="77777777" w:rsidR="0085348A" w:rsidRDefault="0085348A" w:rsidP="000C6EA9">
            <w:pPr>
              <w:spacing w:after="0" w:line="240" w:lineRule="auto"/>
              <w:rPr>
                <w:rFonts w:ascii="Times New Roman" w:eastAsia="Times New Roman" w:hAnsi="Times New Roman" w:cs="Times New Roman"/>
                <w:b/>
                <w:bCs/>
                <w:color w:val="000000"/>
                <w:sz w:val="24"/>
                <w:szCs w:val="24"/>
                <w:lang w:eastAsia="et-EE"/>
              </w:rPr>
            </w:pPr>
            <w:r>
              <w:rPr>
                <w:rFonts w:ascii="Times New Roman" w:eastAsia="Times New Roman" w:hAnsi="Times New Roman" w:cs="Times New Roman"/>
                <w:b/>
                <w:bCs/>
                <w:color w:val="000000"/>
                <w:sz w:val="24"/>
                <w:szCs w:val="24"/>
                <w:lang w:eastAsia="et-EE"/>
              </w:rPr>
              <w:t>Viide projektile</w:t>
            </w:r>
          </w:p>
          <w:p w14:paraId="5904BC9E" w14:textId="77777777" w:rsidR="0085348A" w:rsidRDefault="0085348A" w:rsidP="000C6EA9">
            <w:pPr>
              <w:spacing w:after="0" w:line="240" w:lineRule="auto"/>
              <w:rPr>
                <w:rFonts w:ascii="Times New Roman" w:eastAsia="Times New Roman" w:hAnsi="Times New Roman" w:cs="Times New Roman"/>
                <w:b/>
                <w:bCs/>
                <w:color w:val="000000"/>
                <w:sz w:val="24"/>
                <w:szCs w:val="24"/>
                <w:lang w:eastAsia="et-EE"/>
              </w:rPr>
            </w:pPr>
            <w:r w:rsidRPr="00630923">
              <w:rPr>
                <w:rFonts w:ascii="Times New Roman" w:eastAsia="Times New Roman" w:hAnsi="Times New Roman" w:cs="Times New Roman"/>
                <w:b/>
                <w:bCs/>
                <w:i/>
                <w:iCs/>
                <w:color w:val="000000"/>
                <w:sz w:val="24"/>
                <w:szCs w:val="24"/>
                <w:lang w:eastAsia="et-EE"/>
              </w:rPr>
              <w:t>(v</w:t>
            </w:r>
            <w:r>
              <w:rPr>
                <w:rFonts w:ascii="Times New Roman" w:eastAsia="Times New Roman" w:hAnsi="Times New Roman" w:cs="Times New Roman"/>
                <w:b/>
                <w:bCs/>
                <w:i/>
                <w:iCs/>
                <w:color w:val="000000"/>
                <w:sz w:val="24"/>
                <w:szCs w:val="24"/>
                <w:lang w:eastAsia="et-EE"/>
              </w:rPr>
              <w:t>õimalusel</w:t>
            </w:r>
            <w:r w:rsidRPr="00630923">
              <w:rPr>
                <w:rFonts w:ascii="Times New Roman" w:eastAsia="Times New Roman" w:hAnsi="Times New Roman" w:cs="Times New Roman"/>
                <w:b/>
                <w:bCs/>
                <w:i/>
                <w:iCs/>
                <w:color w:val="000000"/>
                <w:sz w:val="24"/>
                <w:szCs w:val="24"/>
                <w:lang w:eastAsia="et-EE"/>
              </w:rPr>
              <w:t>)</w:t>
            </w:r>
          </w:p>
        </w:tc>
      </w:tr>
      <w:tr w:rsidR="007D1274" w:rsidRPr="000347E8" w14:paraId="03DAB0CD" w14:textId="77777777" w:rsidTr="000C6EA9">
        <w:trPr>
          <w:trHeight w:val="567"/>
        </w:trPr>
        <w:tc>
          <w:tcPr>
            <w:tcW w:w="284" w:type="dxa"/>
          </w:tcPr>
          <w:p w14:paraId="0D7DBF17" w14:textId="71BC6507" w:rsidR="007D1274" w:rsidRPr="000347E8" w:rsidRDefault="007D1274" w:rsidP="007D1274">
            <w:pPr>
              <w:spacing w:after="0" w:line="240" w:lineRule="auto"/>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1</w:t>
            </w:r>
          </w:p>
        </w:tc>
        <w:tc>
          <w:tcPr>
            <w:tcW w:w="2116" w:type="dxa"/>
          </w:tcPr>
          <w:p w14:paraId="2C13AE52" w14:textId="77777777" w:rsidR="007D1274" w:rsidRDefault="000304D4" w:rsidP="007D1274">
            <w:pPr>
              <w:spacing w:after="0" w:line="240" w:lineRule="auto"/>
              <w:rPr>
                <w:rFonts w:ascii="Times New Roman" w:eastAsia="Times New Roman" w:hAnsi="Times New Roman" w:cs="Times New Roman"/>
                <w:color w:val="000000"/>
                <w:sz w:val="24"/>
                <w:szCs w:val="24"/>
                <w:lang w:eastAsia="et-EE"/>
              </w:rPr>
            </w:pPr>
            <w:proofErr w:type="spellStart"/>
            <w:r>
              <w:rPr>
                <w:rFonts w:ascii="Times New Roman" w:eastAsia="Times New Roman" w:hAnsi="Times New Roman" w:cs="Times New Roman"/>
                <w:color w:val="000000"/>
                <w:sz w:val="24"/>
                <w:szCs w:val="24"/>
                <w:lang w:eastAsia="et-EE"/>
              </w:rPr>
              <w:t>Akkadian</w:t>
            </w:r>
            <w:proofErr w:type="spellEnd"/>
            <w:r>
              <w:rPr>
                <w:rFonts w:ascii="Times New Roman" w:eastAsia="Times New Roman" w:hAnsi="Times New Roman" w:cs="Times New Roman"/>
                <w:color w:val="000000"/>
                <w:sz w:val="24"/>
                <w:szCs w:val="24"/>
                <w:lang w:eastAsia="et-EE"/>
              </w:rPr>
              <w:t xml:space="preserve"> OÜ</w:t>
            </w:r>
          </w:p>
          <w:p w14:paraId="2068896F" w14:textId="77777777" w:rsidR="000304D4" w:rsidRDefault="000304D4" w:rsidP="007D1274">
            <w:pPr>
              <w:spacing w:after="0" w:line="240" w:lineRule="auto"/>
              <w:rPr>
                <w:rFonts w:ascii="Times New Roman" w:eastAsia="Times New Roman" w:hAnsi="Times New Roman" w:cs="Times New Roman"/>
                <w:color w:val="000000"/>
                <w:sz w:val="24"/>
                <w:szCs w:val="24"/>
                <w:lang w:eastAsia="et-EE"/>
              </w:rPr>
            </w:pPr>
          </w:p>
          <w:p w14:paraId="7DFCFD46" w14:textId="77777777" w:rsidR="000304D4" w:rsidRPr="000304D4" w:rsidRDefault="000304D4" w:rsidP="000304D4">
            <w:pPr>
              <w:spacing w:after="0" w:line="240" w:lineRule="auto"/>
              <w:rPr>
                <w:rFonts w:ascii="Times New Roman" w:eastAsia="Times New Roman" w:hAnsi="Times New Roman" w:cs="Times New Roman"/>
                <w:color w:val="000000"/>
                <w:sz w:val="24"/>
                <w:szCs w:val="24"/>
                <w:lang w:eastAsia="et-EE"/>
              </w:rPr>
            </w:pPr>
            <w:r w:rsidRPr="000304D4">
              <w:rPr>
                <w:rFonts w:ascii="Times New Roman" w:eastAsia="Times New Roman" w:hAnsi="Times New Roman" w:cs="Times New Roman"/>
                <w:color w:val="000000"/>
                <w:sz w:val="24"/>
                <w:szCs w:val="24"/>
                <w:lang w:eastAsia="et-EE"/>
              </w:rPr>
              <w:t>Kadri Lainas</w:t>
            </w:r>
          </w:p>
          <w:p w14:paraId="6D8D6F8C" w14:textId="77777777" w:rsidR="000304D4" w:rsidRPr="000304D4" w:rsidRDefault="000304D4" w:rsidP="000304D4">
            <w:pPr>
              <w:spacing w:after="0" w:line="240" w:lineRule="auto"/>
              <w:rPr>
                <w:rFonts w:ascii="Times New Roman" w:eastAsia="Times New Roman" w:hAnsi="Times New Roman" w:cs="Times New Roman"/>
                <w:color w:val="000000"/>
                <w:sz w:val="24"/>
                <w:szCs w:val="24"/>
                <w:lang w:eastAsia="et-EE"/>
              </w:rPr>
            </w:pPr>
            <w:r w:rsidRPr="000304D4">
              <w:rPr>
                <w:rFonts w:ascii="Times New Roman" w:eastAsia="Times New Roman" w:hAnsi="Times New Roman" w:cs="Times New Roman"/>
                <w:color w:val="000000"/>
                <w:sz w:val="24"/>
                <w:szCs w:val="24"/>
                <w:lang w:eastAsia="et-EE"/>
              </w:rPr>
              <w:t>kadri@akkadian.eu</w:t>
            </w:r>
          </w:p>
          <w:p w14:paraId="65FD3748" w14:textId="77777777" w:rsidR="000304D4" w:rsidRPr="000304D4" w:rsidRDefault="000304D4" w:rsidP="000304D4">
            <w:pPr>
              <w:spacing w:after="0" w:line="240" w:lineRule="auto"/>
              <w:rPr>
                <w:rFonts w:ascii="Times New Roman" w:eastAsia="Times New Roman" w:hAnsi="Times New Roman" w:cs="Times New Roman"/>
                <w:color w:val="000000"/>
                <w:sz w:val="24"/>
                <w:szCs w:val="24"/>
                <w:lang w:eastAsia="et-EE"/>
              </w:rPr>
            </w:pPr>
            <w:r w:rsidRPr="000304D4">
              <w:rPr>
                <w:rFonts w:ascii="Times New Roman" w:eastAsia="Times New Roman" w:hAnsi="Times New Roman" w:cs="Times New Roman"/>
                <w:color w:val="000000"/>
                <w:sz w:val="24"/>
                <w:szCs w:val="24"/>
                <w:lang w:eastAsia="et-EE"/>
              </w:rPr>
              <w:t>+372 56 450 326</w:t>
            </w:r>
          </w:p>
          <w:p w14:paraId="2C18939F" w14:textId="3E3EB4E0" w:rsidR="000304D4" w:rsidRPr="000347E8" w:rsidRDefault="000304D4" w:rsidP="000304D4">
            <w:pPr>
              <w:spacing w:after="0" w:line="240" w:lineRule="auto"/>
              <w:rPr>
                <w:rFonts w:ascii="Times New Roman" w:eastAsia="Times New Roman" w:hAnsi="Times New Roman" w:cs="Times New Roman"/>
                <w:color w:val="000000"/>
                <w:sz w:val="24"/>
                <w:szCs w:val="24"/>
                <w:lang w:eastAsia="et-EE"/>
              </w:rPr>
            </w:pPr>
            <w:r w:rsidRPr="000304D4">
              <w:rPr>
                <w:rFonts w:ascii="Times New Roman" w:eastAsia="Times New Roman" w:hAnsi="Times New Roman" w:cs="Times New Roman"/>
                <w:color w:val="000000"/>
                <w:sz w:val="24"/>
                <w:szCs w:val="24"/>
                <w:lang w:eastAsia="et-EE"/>
              </w:rPr>
              <w:t xml:space="preserve">Sõnumiagentuur </w:t>
            </w:r>
            <w:proofErr w:type="spellStart"/>
            <w:r w:rsidRPr="000304D4">
              <w:rPr>
                <w:rFonts w:ascii="Times New Roman" w:eastAsia="Times New Roman" w:hAnsi="Times New Roman" w:cs="Times New Roman"/>
                <w:color w:val="000000"/>
                <w:sz w:val="24"/>
                <w:szCs w:val="24"/>
                <w:lang w:eastAsia="et-EE"/>
              </w:rPr>
              <w:t>Akkadian</w:t>
            </w:r>
            <w:proofErr w:type="spellEnd"/>
          </w:p>
        </w:tc>
        <w:tc>
          <w:tcPr>
            <w:tcW w:w="1711" w:type="dxa"/>
          </w:tcPr>
          <w:p w14:paraId="45E4126E" w14:textId="7867844A" w:rsidR="007D1274" w:rsidRPr="000347E8" w:rsidRDefault="000304D4" w:rsidP="007D1274">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w:t>
            </w:r>
            <w:r w:rsidRPr="000304D4">
              <w:rPr>
                <w:rFonts w:ascii="Times New Roman" w:eastAsia="Times New Roman" w:hAnsi="Times New Roman" w:cs="Times New Roman"/>
                <w:color w:val="000000"/>
                <w:sz w:val="24"/>
                <w:szCs w:val="24"/>
                <w:lang w:eastAsia="et-EE"/>
              </w:rPr>
              <w:t>Eesti e-</w:t>
            </w:r>
            <w:proofErr w:type="spellStart"/>
            <w:r w:rsidRPr="000304D4">
              <w:rPr>
                <w:rFonts w:ascii="Times New Roman" w:eastAsia="Times New Roman" w:hAnsi="Times New Roman" w:cs="Times New Roman"/>
                <w:color w:val="000000"/>
                <w:sz w:val="24"/>
                <w:szCs w:val="24"/>
                <w:lang w:eastAsia="et-EE"/>
              </w:rPr>
              <w:t>residentsuse</w:t>
            </w:r>
            <w:proofErr w:type="spellEnd"/>
            <w:r w:rsidRPr="000304D4">
              <w:rPr>
                <w:rFonts w:ascii="Times New Roman" w:eastAsia="Times New Roman" w:hAnsi="Times New Roman" w:cs="Times New Roman"/>
                <w:color w:val="000000"/>
                <w:sz w:val="24"/>
                <w:szCs w:val="24"/>
                <w:lang w:eastAsia="et-EE"/>
              </w:rPr>
              <w:t xml:space="preserve"> programmi rahvusvahelist kommunikatsioon</w:t>
            </w:r>
            <w:r>
              <w:rPr>
                <w:rFonts w:ascii="Times New Roman" w:eastAsia="Times New Roman" w:hAnsi="Times New Roman" w:cs="Times New Roman"/>
                <w:color w:val="000000"/>
                <w:sz w:val="24"/>
                <w:szCs w:val="24"/>
                <w:lang w:eastAsia="et-EE"/>
              </w:rPr>
              <w:t xml:space="preserve"> </w:t>
            </w:r>
            <w:r w:rsidRPr="000304D4">
              <w:rPr>
                <w:rFonts w:ascii="Times New Roman" w:eastAsia="Times New Roman" w:hAnsi="Times New Roman" w:cs="Times New Roman"/>
                <w:color w:val="000000"/>
                <w:sz w:val="24"/>
                <w:szCs w:val="24"/>
                <w:lang w:eastAsia="et-EE"/>
              </w:rPr>
              <w:t>välisturgudel</w:t>
            </w:r>
            <w:r>
              <w:rPr>
                <w:rFonts w:ascii="Times New Roman" w:eastAsia="Times New Roman" w:hAnsi="Times New Roman" w:cs="Times New Roman"/>
                <w:color w:val="000000"/>
                <w:sz w:val="24"/>
                <w:szCs w:val="24"/>
                <w:lang w:eastAsia="et-EE"/>
              </w:rPr>
              <w:t>“</w:t>
            </w:r>
          </w:p>
        </w:tc>
        <w:tc>
          <w:tcPr>
            <w:tcW w:w="2410" w:type="dxa"/>
          </w:tcPr>
          <w:p w14:paraId="59A3CD5E" w14:textId="17E7A4B1" w:rsidR="007D1274" w:rsidRPr="000304D4" w:rsidRDefault="000304D4" w:rsidP="007D1274">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Viisin kokku läbi 31 intervjuud e-residentidega. Eesmärk oli mõista, millistele sihtriikidele peaks e-</w:t>
            </w:r>
            <w:proofErr w:type="spellStart"/>
            <w:r>
              <w:rPr>
                <w:rFonts w:ascii="Times New Roman" w:eastAsia="Times New Roman" w:hAnsi="Times New Roman" w:cs="Times New Roman"/>
                <w:color w:val="000000"/>
                <w:sz w:val="24"/>
                <w:szCs w:val="24"/>
                <w:lang w:eastAsia="et-EE"/>
              </w:rPr>
              <w:t>residentsuse</w:t>
            </w:r>
            <w:proofErr w:type="spellEnd"/>
            <w:r>
              <w:rPr>
                <w:rFonts w:ascii="Times New Roman" w:eastAsia="Times New Roman" w:hAnsi="Times New Roman" w:cs="Times New Roman"/>
                <w:color w:val="000000"/>
                <w:sz w:val="24"/>
                <w:szCs w:val="24"/>
                <w:lang w:eastAsia="et-EE"/>
              </w:rPr>
              <w:t xml:space="preserve"> äriarendus keskenduma. </w:t>
            </w:r>
          </w:p>
        </w:tc>
        <w:tc>
          <w:tcPr>
            <w:tcW w:w="1701" w:type="dxa"/>
          </w:tcPr>
          <w:p w14:paraId="7C0A6CF5" w14:textId="00F614C1" w:rsidR="007D1274" w:rsidRPr="000304D4" w:rsidRDefault="000304D4" w:rsidP="007D1274">
            <w:pPr>
              <w:spacing w:after="0" w:line="240" w:lineRule="auto"/>
              <w:rPr>
                <w:rFonts w:ascii="Times New Roman" w:eastAsia="Times New Roman" w:hAnsi="Times New Roman" w:cs="Times New Roman"/>
                <w:color w:val="000000"/>
                <w:sz w:val="24"/>
                <w:szCs w:val="24"/>
                <w:lang w:eastAsia="et-EE"/>
              </w:rPr>
            </w:pPr>
            <w:r w:rsidRPr="000304D4">
              <w:rPr>
                <w:rFonts w:ascii="Times New Roman" w:eastAsia="Times New Roman" w:hAnsi="Times New Roman" w:cs="Times New Roman"/>
                <w:color w:val="000000"/>
                <w:sz w:val="24"/>
                <w:szCs w:val="24"/>
                <w:lang w:eastAsia="et-EE"/>
              </w:rPr>
              <w:t>12.05.2022-5.08.2022</w:t>
            </w:r>
          </w:p>
        </w:tc>
        <w:tc>
          <w:tcPr>
            <w:tcW w:w="1559" w:type="dxa"/>
          </w:tcPr>
          <w:p w14:paraId="3702DCBB" w14:textId="77777777" w:rsidR="007D1274" w:rsidRPr="00630923" w:rsidRDefault="007D1274" w:rsidP="007D1274">
            <w:pPr>
              <w:spacing w:after="0" w:line="240" w:lineRule="auto"/>
              <w:rPr>
                <w:rFonts w:ascii="Times New Roman" w:eastAsia="Times New Roman" w:hAnsi="Times New Roman" w:cs="Times New Roman"/>
                <w:b/>
                <w:bCs/>
                <w:i/>
                <w:iCs/>
                <w:color w:val="000000"/>
                <w:sz w:val="24"/>
                <w:szCs w:val="24"/>
                <w:lang w:eastAsia="et-EE"/>
              </w:rPr>
            </w:pPr>
          </w:p>
        </w:tc>
      </w:tr>
      <w:tr w:rsidR="007D1274" w:rsidRPr="000347E8" w14:paraId="415AA9B4" w14:textId="77777777" w:rsidTr="000C6EA9">
        <w:trPr>
          <w:trHeight w:val="323"/>
        </w:trPr>
        <w:tc>
          <w:tcPr>
            <w:tcW w:w="284" w:type="dxa"/>
          </w:tcPr>
          <w:p w14:paraId="77BD6B28" w14:textId="30A46EC3"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2</w:t>
            </w:r>
          </w:p>
        </w:tc>
        <w:tc>
          <w:tcPr>
            <w:tcW w:w="2116" w:type="dxa"/>
          </w:tcPr>
          <w:p w14:paraId="38C4D0B2" w14:textId="49A6AA9F"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1711" w:type="dxa"/>
          </w:tcPr>
          <w:p w14:paraId="71871D8B" w14:textId="3E71B5DE"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2410" w:type="dxa"/>
          </w:tcPr>
          <w:p w14:paraId="67855860" w14:textId="2EDBB9C0"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1701" w:type="dxa"/>
          </w:tcPr>
          <w:p w14:paraId="019C56E3" w14:textId="630E30C5"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1559" w:type="dxa"/>
          </w:tcPr>
          <w:p w14:paraId="65BDE72E"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r>
      <w:tr w:rsidR="007D1274" w:rsidRPr="000347E8" w14:paraId="31B8CA74" w14:textId="77777777" w:rsidTr="000C6EA9">
        <w:trPr>
          <w:trHeight w:val="285"/>
        </w:trPr>
        <w:tc>
          <w:tcPr>
            <w:tcW w:w="284" w:type="dxa"/>
          </w:tcPr>
          <w:p w14:paraId="4E2D2319"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3</w:t>
            </w:r>
          </w:p>
        </w:tc>
        <w:tc>
          <w:tcPr>
            <w:tcW w:w="2116" w:type="dxa"/>
          </w:tcPr>
          <w:p w14:paraId="34A86594"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1711" w:type="dxa"/>
          </w:tcPr>
          <w:p w14:paraId="3B4D9D08"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2410" w:type="dxa"/>
          </w:tcPr>
          <w:p w14:paraId="2B8E1393"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1701" w:type="dxa"/>
          </w:tcPr>
          <w:p w14:paraId="0491B5D0"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1559" w:type="dxa"/>
          </w:tcPr>
          <w:p w14:paraId="64F8A402"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r>
      <w:tr w:rsidR="007D1274" w:rsidRPr="000347E8" w14:paraId="086BD7E5" w14:textId="77777777" w:rsidTr="000C6EA9">
        <w:trPr>
          <w:trHeight w:val="285"/>
        </w:trPr>
        <w:tc>
          <w:tcPr>
            <w:tcW w:w="284" w:type="dxa"/>
          </w:tcPr>
          <w:p w14:paraId="193B82EF"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2116" w:type="dxa"/>
          </w:tcPr>
          <w:p w14:paraId="1B1AC68B"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1711" w:type="dxa"/>
          </w:tcPr>
          <w:p w14:paraId="6D3F936B"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2410" w:type="dxa"/>
          </w:tcPr>
          <w:p w14:paraId="3B07504E"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1701" w:type="dxa"/>
          </w:tcPr>
          <w:p w14:paraId="22A0917C"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c>
          <w:tcPr>
            <w:tcW w:w="1559" w:type="dxa"/>
          </w:tcPr>
          <w:p w14:paraId="04FA1106" w14:textId="77777777" w:rsidR="007D1274" w:rsidRPr="000347E8" w:rsidRDefault="007D1274" w:rsidP="007D1274">
            <w:pPr>
              <w:spacing w:after="0" w:line="240" w:lineRule="auto"/>
              <w:jc w:val="both"/>
              <w:rPr>
                <w:rFonts w:ascii="Times New Roman" w:eastAsia="Times New Roman" w:hAnsi="Times New Roman" w:cs="Times New Roman"/>
                <w:color w:val="000000"/>
                <w:sz w:val="24"/>
                <w:szCs w:val="24"/>
                <w:lang w:eastAsia="et-EE"/>
              </w:rPr>
            </w:pPr>
          </w:p>
        </w:tc>
      </w:tr>
      <w:tr w:rsidR="007D1274" w:rsidRPr="000347E8" w14:paraId="16B8B1A3" w14:textId="77777777" w:rsidTr="000C6EA9">
        <w:trPr>
          <w:trHeight w:val="251"/>
        </w:trPr>
        <w:tc>
          <w:tcPr>
            <w:tcW w:w="9781" w:type="dxa"/>
            <w:gridSpan w:val="6"/>
            <w:hideMark/>
          </w:tcPr>
          <w:p w14:paraId="2C460EF6" w14:textId="77777777" w:rsidR="007D1274" w:rsidRPr="000347E8" w:rsidRDefault="007D1274" w:rsidP="007D1274">
            <w:pPr>
              <w:spacing w:after="0" w:line="240" w:lineRule="auto"/>
              <w:jc w:val="both"/>
              <w:rPr>
                <w:rFonts w:ascii="Times New Roman" w:eastAsia="Times New Roman" w:hAnsi="Times New Roman" w:cs="Times New Roman"/>
                <w:sz w:val="24"/>
                <w:szCs w:val="24"/>
                <w:lang w:eastAsia="et-EE"/>
              </w:rPr>
            </w:pPr>
            <w:r w:rsidRPr="000347E8">
              <w:rPr>
                <w:rFonts w:ascii="Times New Roman" w:eastAsia="Times New Roman" w:hAnsi="Times New Roman" w:cs="Times New Roman"/>
                <w:sz w:val="24"/>
                <w:szCs w:val="24"/>
                <w:lang w:eastAsia="et-EE"/>
              </w:rPr>
              <w:t>(lisada ridu vastavalt vajadusele)</w:t>
            </w:r>
          </w:p>
        </w:tc>
      </w:tr>
      <w:tr w:rsidR="007D1274" w:rsidRPr="000347E8" w14:paraId="3AC094B9" w14:textId="77777777" w:rsidTr="000C6EA9">
        <w:trPr>
          <w:trHeight w:val="388"/>
        </w:trPr>
        <w:tc>
          <w:tcPr>
            <w:tcW w:w="9781" w:type="dxa"/>
            <w:gridSpan w:val="6"/>
            <w:shd w:val="clear" w:color="auto" w:fill="D5DCE4"/>
          </w:tcPr>
          <w:p w14:paraId="46836B85" w14:textId="77777777" w:rsidR="007D1274" w:rsidRPr="000347E8" w:rsidRDefault="007D1274" w:rsidP="007D1274">
            <w:pPr>
              <w:pStyle w:val="NormalWeb"/>
              <w:spacing w:before="120" w:beforeAutospacing="0" w:after="0" w:afterAutospacing="0"/>
              <w:jc w:val="both"/>
              <w:textAlignment w:val="baseline"/>
              <w:rPr>
                <w:b/>
                <w:bCs/>
                <w:color w:val="000000"/>
              </w:rPr>
            </w:pPr>
          </w:p>
        </w:tc>
      </w:tr>
    </w:tbl>
    <w:p w14:paraId="30EA5F8B" w14:textId="77777777" w:rsidR="0085348A" w:rsidRDefault="0085348A" w:rsidP="00F72F5E">
      <w:pPr>
        <w:spacing w:before="240" w:after="0" w:line="240" w:lineRule="auto"/>
        <w:jc w:val="both"/>
        <w:rPr>
          <w:rFonts w:ascii="Times New Roman" w:eastAsia="Times New Roman" w:hAnsi="Times New Roman" w:cs="Times New Roman"/>
          <w:b/>
          <w:bCs/>
          <w:color w:val="000000"/>
          <w:sz w:val="24"/>
          <w:szCs w:val="24"/>
          <w:lang w:eastAsia="et-EE"/>
        </w:rPr>
      </w:pPr>
    </w:p>
    <w:p w14:paraId="1E38F6DB" w14:textId="77777777" w:rsidR="0085348A" w:rsidRDefault="0085348A" w:rsidP="00F72F5E">
      <w:pPr>
        <w:spacing w:before="240" w:after="0" w:line="240" w:lineRule="auto"/>
        <w:jc w:val="both"/>
        <w:rPr>
          <w:rFonts w:ascii="Times New Roman" w:eastAsia="Times New Roman" w:hAnsi="Times New Roman" w:cs="Times New Roman"/>
          <w:b/>
          <w:bCs/>
          <w:color w:val="000000"/>
          <w:sz w:val="24"/>
          <w:szCs w:val="24"/>
          <w:lang w:eastAsia="et-EE"/>
        </w:rPr>
      </w:pPr>
    </w:p>
    <w:p w14:paraId="452F5A7C" w14:textId="77777777" w:rsidR="0085348A" w:rsidRDefault="0085348A" w:rsidP="00F72F5E">
      <w:pPr>
        <w:spacing w:before="240" w:after="0" w:line="240" w:lineRule="auto"/>
        <w:jc w:val="both"/>
        <w:rPr>
          <w:rFonts w:ascii="Times New Roman" w:eastAsia="Times New Roman" w:hAnsi="Times New Roman" w:cs="Times New Roman"/>
          <w:b/>
          <w:bCs/>
          <w:color w:val="000000"/>
          <w:sz w:val="24"/>
          <w:szCs w:val="24"/>
          <w:lang w:eastAsia="et-EE"/>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116"/>
        <w:gridCol w:w="1711"/>
        <w:gridCol w:w="2410"/>
        <w:gridCol w:w="1701"/>
        <w:gridCol w:w="1559"/>
      </w:tblGrid>
      <w:tr w:rsidR="0085348A" w:rsidRPr="000347E8" w14:paraId="509DB2E5" w14:textId="77777777" w:rsidTr="000C6EA9">
        <w:trPr>
          <w:trHeight w:val="251"/>
        </w:trPr>
        <w:tc>
          <w:tcPr>
            <w:tcW w:w="9781" w:type="dxa"/>
            <w:gridSpan w:val="6"/>
            <w:shd w:val="clear" w:color="auto" w:fill="D5DCE4"/>
          </w:tcPr>
          <w:p w14:paraId="7ABAFA4E" w14:textId="108C7F1A" w:rsidR="0085348A" w:rsidRPr="0085348A" w:rsidRDefault="00D13AFC" w:rsidP="000C6EA9">
            <w:pPr>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Vähemalt üks e</w:t>
            </w:r>
            <w:r w:rsidR="0085348A" w:rsidRPr="0085348A">
              <w:rPr>
                <w:rFonts w:ascii="Times New Roman" w:hAnsi="Times New Roman" w:cs="Times New Roman"/>
                <w:i/>
                <w:iCs/>
                <w:color w:val="000000"/>
                <w:sz w:val="24"/>
                <w:szCs w:val="24"/>
              </w:rPr>
              <w:t>ksperdi</w:t>
            </w:r>
            <w:r>
              <w:rPr>
                <w:rFonts w:ascii="Times New Roman" w:hAnsi="Times New Roman" w:cs="Times New Roman"/>
                <w:i/>
                <w:iCs/>
                <w:color w:val="000000"/>
                <w:sz w:val="24"/>
                <w:szCs w:val="24"/>
              </w:rPr>
              <w:t xml:space="preserve"> /analüütiku</w:t>
            </w:r>
            <w:r w:rsidR="0085348A" w:rsidRPr="0085348A">
              <w:rPr>
                <w:rFonts w:ascii="Times New Roman" w:hAnsi="Times New Roman" w:cs="Times New Roman"/>
                <w:i/>
                <w:iCs/>
                <w:color w:val="000000"/>
                <w:sz w:val="24"/>
                <w:szCs w:val="24"/>
              </w:rPr>
              <w:t xml:space="preserve"> rolli täitev uuringurühmaliige peab </w:t>
            </w:r>
            <w:r w:rsidR="0085348A">
              <w:rPr>
                <w:rFonts w:ascii="Times New Roman" w:hAnsi="Times New Roman" w:cs="Times New Roman"/>
                <w:i/>
                <w:iCs/>
                <w:color w:val="000000"/>
                <w:sz w:val="24"/>
                <w:szCs w:val="24"/>
              </w:rPr>
              <w:t>omama</w:t>
            </w:r>
            <w:r w:rsidR="0085348A" w:rsidRPr="0085348A">
              <w:rPr>
                <w:rFonts w:ascii="Times New Roman" w:hAnsi="Times New Roman" w:cs="Times New Roman"/>
                <w:i/>
                <w:iCs/>
                <w:color w:val="000000"/>
                <w:sz w:val="24"/>
                <w:szCs w:val="24"/>
              </w:rPr>
              <w:t>:</w:t>
            </w:r>
          </w:p>
          <w:p w14:paraId="27FF6A1A" w14:textId="670324EE" w:rsidR="0085348A" w:rsidRDefault="0085348A" w:rsidP="0085348A">
            <w:pPr>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w:t>
            </w:r>
            <w:r w:rsidR="00490310" w:rsidRPr="00490310">
              <w:rPr>
                <w:rFonts w:ascii="Times New Roman" w:hAnsi="Times New Roman" w:cs="Times New Roman"/>
                <w:b/>
                <w:bCs/>
                <w:i/>
                <w:iCs/>
                <w:color w:val="000000"/>
                <w:sz w:val="24"/>
                <w:szCs w:val="24"/>
              </w:rPr>
              <w:t xml:space="preserve"> intervjueerijana osalenud haavatavate sihtrühmade intervjueerimisel vähemalt ühes projektis (sellele nõudele ajalist piirangut läbiviimise perioodi osas ei ole)</w:t>
            </w:r>
            <w:r w:rsidRPr="0085348A">
              <w:rPr>
                <w:rFonts w:ascii="Times New Roman" w:hAnsi="Times New Roman" w:cs="Times New Roman"/>
                <w:b/>
                <w:bCs/>
                <w:i/>
                <w:iCs/>
                <w:color w:val="000000"/>
                <w:sz w:val="24"/>
                <w:szCs w:val="24"/>
              </w:rPr>
              <w:t xml:space="preserve">. </w:t>
            </w:r>
          </w:p>
          <w:p w14:paraId="3ED16E58" w14:textId="77777777" w:rsidR="00490310" w:rsidRDefault="00490310" w:rsidP="0085348A">
            <w:pPr>
              <w:spacing w:after="0" w:line="240" w:lineRule="auto"/>
              <w:rPr>
                <w:rFonts w:ascii="Times New Roman" w:hAnsi="Times New Roman" w:cs="Times New Roman"/>
                <w:b/>
                <w:bCs/>
                <w:i/>
                <w:iCs/>
                <w:color w:val="000000"/>
                <w:sz w:val="24"/>
                <w:szCs w:val="24"/>
              </w:rPr>
            </w:pPr>
          </w:p>
          <w:p w14:paraId="08F8ECB6" w14:textId="35CD81F5" w:rsidR="0085348A" w:rsidRPr="0085348A" w:rsidRDefault="0085348A" w:rsidP="0085348A">
            <w:pPr>
              <w:spacing w:after="0" w:line="240" w:lineRule="auto"/>
              <w:rPr>
                <w:rFonts w:ascii="Times New Roman" w:hAnsi="Times New Roman" w:cs="Times New Roman"/>
                <w:b/>
                <w:bCs/>
                <w:color w:val="000000"/>
                <w:sz w:val="24"/>
                <w:szCs w:val="24"/>
              </w:rPr>
            </w:pPr>
            <w:r w:rsidRPr="0085348A">
              <w:rPr>
                <w:rFonts w:ascii="Times New Roman" w:hAnsi="Times New Roman" w:cs="Times New Roman"/>
                <w:b/>
                <w:bCs/>
                <w:color w:val="000000"/>
                <w:sz w:val="24"/>
                <w:szCs w:val="24"/>
              </w:rPr>
              <w:t>(palume esitada vaid andmeid, mis kinnitavad hankes seatud nõuetele vastavust):</w:t>
            </w:r>
          </w:p>
        </w:tc>
      </w:tr>
      <w:tr w:rsidR="0085348A" w:rsidRPr="000347E8" w14:paraId="6E73C535" w14:textId="77777777" w:rsidTr="000C6EA9">
        <w:trPr>
          <w:trHeight w:val="567"/>
        </w:trPr>
        <w:tc>
          <w:tcPr>
            <w:tcW w:w="284" w:type="dxa"/>
          </w:tcPr>
          <w:p w14:paraId="4CE4DE8C" w14:textId="77777777" w:rsidR="0085348A" w:rsidRPr="000347E8" w:rsidRDefault="0085348A" w:rsidP="000C6EA9">
            <w:pPr>
              <w:spacing w:after="0" w:line="240" w:lineRule="auto"/>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Nr</w:t>
            </w:r>
          </w:p>
        </w:tc>
        <w:tc>
          <w:tcPr>
            <w:tcW w:w="2116" w:type="dxa"/>
          </w:tcPr>
          <w:p w14:paraId="033A7528" w14:textId="77777777" w:rsidR="0085348A" w:rsidRPr="000347E8" w:rsidRDefault="0085348A" w:rsidP="000C6EA9">
            <w:pPr>
              <w:spacing w:after="0" w:line="240" w:lineRule="auto"/>
              <w:rPr>
                <w:rFonts w:ascii="Times New Roman" w:eastAsia="Times New Roman" w:hAnsi="Times New Roman" w:cs="Times New Roman"/>
                <w:b/>
                <w:color w:val="000000"/>
                <w:sz w:val="24"/>
                <w:szCs w:val="24"/>
                <w:lang w:eastAsia="et-EE"/>
              </w:rPr>
            </w:pPr>
            <w:r w:rsidRPr="000347E8">
              <w:rPr>
                <w:rFonts w:ascii="Times New Roman" w:eastAsia="Times New Roman" w:hAnsi="Times New Roman" w:cs="Times New Roman"/>
                <w:b/>
                <w:color w:val="000000"/>
                <w:sz w:val="24"/>
                <w:szCs w:val="24"/>
                <w:lang w:eastAsia="et-EE"/>
              </w:rPr>
              <w:t>Tellija nimi ja kontaktandmed</w:t>
            </w:r>
            <w:r>
              <w:rPr>
                <w:rFonts w:ascii="Times New Roman" w:eastAsia="Times New Roman" w:hAnsi="Times New Roman" w:cs="Times New Roman"/>
                <w:b/>
                <w:color w:val="000000"/>
                <w:sz w:val="24"/>
                <w:szCs w:val="24"/>
                <w:lang w:eastAsia="et-EE"/>
              </w:rPr>
              <w:t xml:space="preserve"> </w:t>
            </w:r>
          </w:p>
          <w:p w14:paraId="74AD4044" w14:textId="77777777" w:rsidR="0085348A" w:rsidRPr="000347E8" w:rsidRDefault="0085348A" w:rsidP="000C6EA9">
            <w:pPr>
              <w:spacing w:after="0" w:line="240" w:lineRule="auto"/>
              <w:rPr>
                <w:rFonts w:ascii="Times New Roman" w:eastAsia="Times New Roman" w:hAnsi="Times New Roman" w:cs="Times New Roman"/>
                <w:b/>
                <w:color w:val="000000"/>
                <w:sz w:val="24"/>
                <w:szCs w:val="24"/>
                <w:lang w:eastAsia="et-EE"/>
              </w:rPr>
            </w:pPr>
          </w:p>
        </w:tc>
        <w:tc>
          <w:tcPr>
            <w:tcW w:w="1711" w:type="dxa"/>
          </w:tcPr>
          <w:p w14:paraId="35876E83" w14:textId="77777777" w:rsidR="0085348A" w:rsidRDefault="0085348A" w:rsidP="000C6EA9">
            <w:pPr>
              <w:spacing w:after="0" w:line="240" w:lineRule="auto"/>
              <w:rPr>
                <w:rFonts w:ascii="Times New Roman" w:eastAsia="Times New Roman" w:hAnsi="Times New Roman" w:cs="Times New Roman"/>
                <w:b/>
                <w:color w:val="000000"/>
                <w:sz w:val="24"/>
                <w:szCs w:val="24"/>
                <w:lang w:eastAsia="et-EE"/>
              </w:rPr>
            </w:pPr>
            <w:r>
              <w:rPr>
                <w:rFonts w:ascii="Times New Roman" w:eastAsia="Times New Roman" w:hAnsi="Times New Roman" w:cs="Times New Roman"/>
                <w:b/>
                <w:color w:val="000000"/>
                <w:sz w:val="24"/>
                <w:szCs w:val="24"/>
                <w:lang w:eastAsia="et-EE"/>
              </w:rPr>
              <w:t xml:space="preserve">Projekti nimetus </w:t>
            </w:r>
          </w:p>
        </w:tc>
        <w:tc>
          <w:tcPr>
            <w:tcW w:w="2410" w:type="dxa"/>
          </w:tcPr>
          <w:p w14:paraId="27A76119" w14:textId="77777777" w:rsidR="0085348A" w:rsidRPr="000347E8" w:rsidRDefault="0085348A" w:rsidP="000C6EA9">
            <w:pPr>
              <w:spacing w:after="0" w:line="240" w:lineRule="auto"/>
              <w:rPr>
                <w:rFonts w:ascii="Times New Roman" w:eastAsia="Times New Roman" w:hAnsi="Times New Roman" w:cs="Times New Roman"/>
                <w:b/>
                <w:bCs/>
                <w:color w:val="000000"/>
                <w:sz w:val="24"/>
                <w:szCs w:val="24"/>
                <w:lang w:eastAsia="et-EE"/>
              </w:rPr>
            </w:pPr>
            <w:r w:rsidRPr="000347E8">
              <w:rPr>
                <w:rFonts w:ascii="Times New Roman" w:eastAsia="Times New Roman" w:hAnsi="Times New Roman" w:cs="Times New Roman"/>
                <w:b/>
                <w:bCs/>
                <w:color w:val="000000"/>
                <w:sz w:val="24"/>
                <w:szCs w:val="24"/>
                <w:lang w:eastAsia="et-EE"/>
              </w:rPr>
              <w:t>Roll ja tööülesanded projektis</w:t>
            </w:r>
            <w:r>
              <w:rPr>
                <w:rFonts w:ascii="Times New Roman" w:eastAsia="Times New Roman" w:hAnsi="Times New Roman" w:cs="Times New Roman"/>
                <w:b/>
                <w:bCs/>
                <w:color w:val="000000"/>
                <w:sz w:val="24"/>
                <w:szCs w:val="24"/>
                <w:lang w:eastAsia="et-EE"/>
              </w:rPr>
              <w:t xml:space="preserve"> </w:t>
            </w:r>
          </w:p>
        </w:tc>
        <w:tc>
          <w:tcPr>
            <w:tcW w:w="1701" w:type="dxa"/>
          </w:tcPr>
          <w:p w14:paraId="5B44B6D3" w14:textId="77777777" w:rsidR="0085348A" w:rsidRPr="000347E8" w:rsidRDefault="0085348A" w:rsidP="000C6EA9">
            <w:pPr>
              <w:spacing w:after="0" w:line="240" w:lineRule="auto"/>
              <w:rPr>
                <w:rFonts w:ascii="Times New Roman" w:eastAsia="Times New Roman" w:hAnsi="Times New Roman" w:cs="Times New Roman"/>
                <w:b/>
                <w:bCs/>
                <w:color w:val="000000"/>
                <w:sz w:val="24"/>
                <w:szCs w:val="24"/>
                <w:lang w:eastAsia="et-EE"/>
              </w:rPr>
            </w:pPr>
            <w:r w:rsidRPr="000347E8">
              <w:rPr>
                <w:rFonts w:ascii="Times New Roman" w:eastAsia="Times New Roman" w:hAnsi="Times New Roman" w:cs="Times New Roman"/>
                <w:b/>
                <w:bCs/>
                <w:color w:val="000000"/>
                <w:sz w:val="24"/>
                <w:szCs w:val="24"/>
                <w:lang w:eastAsia="et-EE"/>
              </w:rPr>
              <w:t>Läbiviimise aeg</w:t>
            </w:r>
            <w:r>
              <w:rPr>
                <w:rFonts w:ascii="Times New Roman" w:eastAsia="Times New Roman" w:hAnsi="Times New Roman" w:cs="Times New Roman"/>
                <w:b/>
                <w:bCs/>
                <w:color w:val="000000"/>
                <w:sz w:val="24"/>
                <w:szCs w:val="24"/>
                <w:lang w:eastAsia="et-EE"/>
              </w:rPr>
              <w:t xml:space="preserve"> </w:t>
            </w:r>
            <w:r w:rsidRPr="006E1B23">
              <w:rPr>
                <w:rFonts w:ascii="Times New Roman" w:eastAsia="Times New Roman" w:hAnsi="Times New Roman" w:cs="Times New Roman"/>
                <w:color w:val="000000"/>
                <w:sz w:val="24"/>
                <w:szCs w:val="24"/>
                <w:lang w:eastAsia="et-EE"/>
              </w:rPr>
              <w:t>(algus ja lõpp)</w:t>
            </w:r>
          </w:p>
        </w:tc>
        <w:tc>
          <w:tcPr>
            <w:tcW w:w="1559" w:type="dxa"/>
          </w:tcPr>
          <w:p w14:paraId="7626A613" w14:textId="77777777" w:rsidR="0085348A" w:rsidRDefault="0085348A" w:rsidP="000C6EA9">
            <w:pPr>
              <w:spacing w:after="0" w:line="240" w:lineRule="auto"/>
              <w:rPr>
                <w:rFonts w:ascii="Times New Roman" w:eastAsia="Times New Roman" w:hAnsi="Times New Roman" w:cs="Times New Roman"/>
                <w:b/>
                <w:bCs/>
                <w:color w:val="000000"/>
                <w:sz w:val="24"/>
                <w:szCs w:val="24"/>
                <w:lang w:eastAsia="et-EE"/>
              </w:rPr>
            </w:pPr>
            <w:r>
              <w:rPr>
                <w:rFonts w:ascii="Times New Roman" w:eastAsia="Times New Roman" w:hAnsi="Times New Roman" w:cs="Times New Roman"/>
                <w:b/>
                <w:bCs/>
                <w:color w:val="000000"/>
                <w:sz w:val="24"/>
                <w:szCs w:val="24"/>
                <w:lang w:eastAsia="et-EE"/>
              </w:rPr>
              <w:t>Viide projektile</w:t>
            </w:r>
          </w:p>
          <w:p w14:paraId="43BE168C" w14:textId="77777777" w:rsidR="0085348A" w:rsidRDefault="0085348A" w:rsidP="000C6EA9">
            <w:pPr>
              <w:spacing w:after="0" w:line="240" w:lineRule="auto"/>
              <w:rPr>
                <w:rFonts w:ascii="Times New Roman" w:eastAsia="Times New Roman" w:hAnsi="Times New Roman" w:cs="Times New Roman"/>
                <w:b/>
                <w:bCs/>
                <w:color w:val="000000"/>
                <w:sz w:val="24"/>
                <w:szCs w:val="24"/>
                <w:lang w:eastAsia="et-EE"/>
              </w:rPr>
            </w:pPr>
            <w:r w:rsidRPr="00630923">
              <w:rPr>
                <w:rFonts w:ascii="Times New Roman" w:eastAsia="Times New Roman" w:hAnsi="Times New Roman" w:cs="Times New Roman"/>
                <w:b/>
                <w:bCs/>
                <w:i/>
                <w:iCs/>
                <w:color w:val="000000"/>
                <w:sz w:val="24"/>
                <w:szCs w:val="24"/>
                <w:lang w:eastAsia="et-EE"/>
              </w:rPr>
              <w:t>(v</w:t>
            </w:r>
            <w:r>
              <w:rPr>
                <w:rFonts w:ascii="Times New Roman" w:eastAsia="Times New Roman" w:hAnsi="Times New Roman" w:cs="Times New Roman"/>
                <w:b/>
                <w:bCs/>
                <w:i/>
                <w:iCs/>
                <w:color w:val="000000"/>
                <w:sz w:val="24"/>
                <w:szCs w:val="24"/>
                <w:lang w:eastAsia="et-EE"/>
              </w:rPr>
              <w:t>õimalusel</w:t>
            </w:r>
            <w:r w:rsidRPr="00630923">
              <w:rPr>
                <w:rFonts w:ascii="Times New Roman" w:eastAsia="Times New Roman" w:hAnsi="Times New Roman" w:cs="Times New Roman"/>
                <w:b/>
                <w:bCs/>
                <w:i/>
                <w:iCs/>
                <w:color w:val="000000"/>
                <w:sz w:val="24"/>
                <w:szCs w:val="24"/>
                <w:lang w:eastAsia="et-EE"/>
              </w:rPr>
              <w:t>)</w:t>
            </w:r>
          </w:p>
        </w:tc>
      </w:tr>
      <w:tr w:rsidR="0085348A" w:rsidRPr="000347E8" w14:paraId="75BCA2D1" w14:textId="77777777" w:rsidTr="000C6EA9">
        <w:trPr>
          <w:trHeight w:val="567"/>
        </w:trPr>
        <w:tc>
          <w:tcPr>
            <w:tcW w:w="284" w:type="dxa"/>
          </w:tcPr>
          <w:p w14:paraId="6A6185FA" w14:textId="77777777" w:rsidR="0085348A" w:rsidRPr="000347E8" w:rsidRDefault="0085348A" w:rsidP="000C6EA9">
            <w:pPr>
              <w:spacing w:after="0" w:line="240" w:lineRule="auto"/>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1</w:t>
            </w:r>
          </w:p>
        </w:tc>
        <w:tc>
          <w:tcPr>
            <w:tcW w:w="2116" w:type="dxa"/>
          </w:tcPr>
          <w:p w14:paraId="3A5DAE3F" w14:textId="77777777" w:rsidR="0085348A" w:rsidRPr="000347E8" w:rsidRDefault="0085348A" w:rsidP="000C6EA9">
            <w:pPr>
              <w:spacing w:after="0" w:line="240" w:lineRule="auto"/>
              <w:rPr>
                <w:rFonts w:ascii="Times New Roman" w:eastAsia="Times New Roman" w:hAnsi="Times New Roman" w:cs="Times New Roman"/>
                <w:color w:val="000000"/>
                <w:sz w:val="24"/>
                <w:szCs w:val="24"/>
                <w:lang w:eastAsia="et-EE"/>
              </w:rPr>
            </w:pPr>
          </w:p>
        </w:tc>
        <w:tc>
          <w:tcPr>
            <w:tcW w:w="1711" w:type="dxa"/>
          </w:tcPr>
          <w:p w14:paraId="36F28C57" w14:textId="77777777" w:rsidR="0085348A" w:rsidRPr="000347E8" w:rsidRDefault="0085348A" w:rsidP="000C6EA9">
            <w:pPr>
              <w:spacing w:after="0" w:line="240" w:lineRule="auto"/>
              <w:rPr>
                <w:rFonts w:ascii="Times New Roman" w:eastAsia="Times New Roman" w:hAnsi="Times New Roman" w:cs="Times New Roman"/>
                <w:color w:val="000000"/>
                <w:sz w:val="24"/>
                <w:szCs w:val="24"/>
                <w:lang w:eastAsia="et-EE"/>
              </w:rPr>
            </w:pPr>
          </w:p>
        </w:tc>
        <w:tc>
          <w:tcPr>
            <w:tcW w:w="2410" w:type="dxa"/>
          </w:tcPr>
          <w:p w14:paraId="11FEBD33" w14:textId="77777777" w:rsidR="0085348A" w:rsidRPr="000347E8" w:rsidRDefault="0085348A" w:rsidP="000C6EA9">
            <w:pPr>
              <w:spacing w:after="0" w:line="240" w:lineRule="auto"/>
              <w:rPr>
                <w:rFonts w:ascii="Times New Roman" w:eastAsia="Times New Roman" w:hAnsi="Times New Roman" w:cs="Times New Roman"/>
                <w:b/>
                <w:bCs/>
                <w:color w:val="000000"/>
                <w:sz w:val="24"/>
                <w:szCs w:val="24"/>
                <w:lang w:eastAsia="et-EE"/>
              </w:rPr>
            </w:pPr>
          </w:p>
        </w:tc>
        <w:tc>
          <w:tcPr>
            <w:tcW w:w="1701" w:type="dxa"/>
          </w:tcPr>
          <w:p w14:paraId="74AD0DF6" w14:textId="77777777" w:rsidR="0085348A" w:rsidRPr="000347E8" w:rsidRDefault="0085348A" w:rsidP="000C6EA9">
            <w:pPr>
              <w:spacing w:after="0" w:line="240" w:lineRule="auto"/>
              <w:rPr>
                <w:rFonts w:ascii="Times New Roman" w:eastAsia="Times New Roman" w:hAnsi="Times New Roman" w:cs="Times New Roman"/>
                <w:b/>
                <w:bCs/>
                <w:color w:val="000000"/>
                <w:sz w:val="24"/>
                <w:szCs w:val="24"/>
                <w:lang w:eastAsia="et-EE"/>
              </w:rPr>
            </w:pPr>
          </w:p>
        </w:tc>
        <w:tc>
          <w:tcPr>
            <w:tcW w:w="1559" w:type="dxa"/>
          </w:tcPr>
          <w:p w14:paraId="2DFD9EAA" w14:textId="77777777" w:rsidR="0085348A" w:rsidRPr="00630923" w:rsidRDefault="0085348A" w:rsidP="000C6EA9">
            <w:pPr>
              <w:spacing w:after="0" w:line="240" w:lineRule="auto"/>
              <w:rPr>
                <w:rFonts w:ascii="Times New Roman" w:eastAsia="Times New Roman" w:hAnsi="Times New Roman" w:cs="Times New Roman"/>
                <w:b/>
                <w:bCs/>
                <w:i/>
                <w:iCs/>
                <w:color w:val="000000"/>
                <w:sz w:val="24"/>
                <w:szCs w:val="24"/>
                <w:lang w:eastAsia="et-EE"/>
              </w:rPr>
            </w:pPr>
          </w:p>
        </w:tc>
      </w:tr>
      <w:tr w:rsidR="0085348A" w:rsidRPr="000347E8" w14:paraId="7B60E224" w14:textId="77777777" w:rsidTr="000C6EA9">
        <w:trPr>
          <w:trHeight w:val="323"/>
        </w:trPr>
        <w:tc>
          <w:tcPr>
            <w:tcW w:w="284" w:type="dxa"/>
          </w:tcPr>
          <w:p w14:paraId="60BF1B91"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2</w:t>
            </w:r>
          </w:p>
        </w:tc>
        <w:tc>
          <w:tcPr>
            <w:tcW w:w="2116" w:type="dxa"/>
          </w:tcPr>
          <w:p w14:paraId="1E917C65"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1711" w:type="dxa"/>
          </w:tcPr>
          <w:p w14:paraId="4E5DE5B0"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2410" w:type="dxa"/>
          </w:tcPr>
          <w:p w14:paraId="03417738"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1701" w:type="dxa"/>
          </w:tcPr>
          <w:p w14:paraId="01875080"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1559" w:type="dxa"/>
          </w:tcPr>
          <w:p w14:paraId="3F27F7F9"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r>
      <w:tr w:rsidR="0085348A" w:rsidRPr="000347E8" w14:paraId="664D9E4E" w14:textId="77777777" w:rsidTr="000C6EA9">
        <w:trPr>
          <w:trHeight w:val="285"/>
        </w:trPr>
        <w:tc>
          <w:tcPr>
            <w:tcW w:w="284" w:type="dxa"/>
          </w:tcPr>
          <w:p w14:paraId="4ED0723E"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lastRenderedPageBreak/>
              <w:t>3</w:t>
            </w:r>
          </w:p>
        </w:tc>
        <w:tc>
          <w:tcPr>
            <w:tcW w:w="2116" w:type="dxa"/>
          </w:tcPr>
          <w:p w14:paraId="2DBB9568"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1711" w:type="dxa"/>
          </w:tcPr>
          <w:p w14:paraId="105F8B4E"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2410" w:type="dxa"/>
          </w:tcPr>
          <w:p w14:paraId="3C6FDE9E"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1701" w:type="dxa"/>
          </w:tcPr>
          <w:p w14:paraId="2ABC1E7A"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1559" w:type="dxa"/>
          </w:tcPr>
          <w:p w14:paraId="0DEA0850"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r>
      <w:tr w:rsidR="0085348A" w:rsidRPr="000347E8" w14:paraId="231749CF" w14:textId="77777777" w:rsidTr="000C6EA9">
        <w:trPr>
          <w:trHeight w:val="285"/>
        </w:trPr>
        <w:tc>
          <w:tcPr>
            <w:tcW w:w="284" w:type="dxa"/>
          </w:tcPr>
          <w:p w14:paraId="4ABF0DD9"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2116" w:type="dxa"/>
          </w:tcPr>
          <w:p w14:paraId="1E830CCF"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1711" w:type="dxa"/>
          </w:tcPr>
          <w:p w14:paraId="248F25E9"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2410" w:type="dxa"/>
          </w:tcPr>
          <w:p w14:paraId="22AE24C7"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1701" w:type="dxa"/>
          </w:tcPr>
          <w:p w14:paraId="0DC5A490"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c>
          <w:tcPr>
            <w:tcW w:w="1559" w:type="dxa"/>
          </w:tcPr>
          <w:p w14:paraId="7246D99D" w14:textId="77777777" w:rsidR="0085348A" w:rsidRPr="000347E8" w:rsidRDefault="0085348A" w:rsidP="000C6EA9">
            <w:pPr>
              <w:spacing w:after="0" w:line="240" w:lineRule="auto"/>
              <w:jc w:val="both"/>
              <w:rPr>
                <w:rFonts w:ascii="Times New Roman" w:eastAsia="Times New Roman" w:hAnsi="Times New Roman" w:cs="Times New Roman"/>
                <w:color w:val="000000"/>
                <w:sz w:val="24"/>
                <w:szCs w:val="24"/>
                <w:lang w:eastAsia="et-EE"/>
              </w:rPr>
            </w:pPr>
          </w:p>
        </w:tc>
      </w:tr>
      <w:tr w:rsidR="0085348A" w:rsidRPr="000347E8" w14:paraId="2D21208A" w14:textId="77777777" w:rsidTr="000C6EA9">
        <w:trPr>
          <w:trHeight w:val="251"/>
        </w:trPr>
        <w:tc>
          <w:tcPr>
            <w:tcW w:w="9781" w:type="dxa"/>
            <w:gridSpan w:val="6"/>
            <w:hideMark/>
          </w:tcPr>
          <w:p w14:paraId="4F7741B8" w14:textId="77777777" w:rsidR="0085348A" w:rsidRPr="000347E8" w:rsidRDefault="0085348A" w:rsidP="000C6EA9">
            <w:pPr>
              <w:spacing w:after="0" w:line="240" w:lineRule="auto"/>
              <w:jc w:val="both"/>
              <w:rPr>
                <w:rFonts w:ascii="Times New Roman" w:eastAsia="Times New Roman" w:hAnsi="Times New Roman" w:cs="Times New Roman"/>
                <w:sz w:val="24"/>
                <w:szCs w:val="24"/>
                <w:lang w:eastAsia="et-EE"/>
              </w:rPr>
            </w:pPr>
            <w:r w:rsidRPr="000347E8">
              <w:rPr>
                <w:rFonts w:ascii="Times New Roman" w:eastAsia="Times New Roman" w:hAnsi="Times New Roman" w:cs="Times New Roman"/>
                <w:sz w:val="24"/>
                <w:szCs w:val="24"/>
                <w:lang w:eastAsia="et-EE"/>
              </w:rPr>
              <w:t>(lisada ridu vastavalt vajadusele)</w:t>
            </w:r>
          </w:p>
        </w:tc>
      </w:tr>
      <w:tr w:rsidR="0085348A" w:rsidRPr="000347E8" w14:paraId="2F6082EE" w14:textId="77777777" w:rsidTr="000C6EA9">
        <w:trPr>
          <w:trHeight w:val="388"/>
        </w:trPr>
        <w:tc>
          <w:tcPr>
            <w:tcW w:w="9781" w:type="dxa"/>
            <w:gridSpan w:val="6"/>
            <w:shd w:val="clear" w:color="auto" w:fill="D5DCE4"/>
          </w:tcPr>
          <w:p w14:paraId="6AEA08CD" w14:textId="77777777" w:rsidR="0085348A" w:rsidRPr="000347E8" w:rsidRDefault="0085348A" w:rsidP="000C6EA9">
            <w:pPr>
              <w:pStyle w:val="NormalWeb"/>
              <w:spacing w:before="120" w:beforeAutospacing="0" w:after="0" w:afterAutospacing="0"/>
              <w:jc w:val="both"/>
              <w:textAlignment w:val="baseline"/>
              <w:rPr>
                <w:b/>
                <w:bCs/>
                <w:color w:val="000000"/>
              </w:rPr>
            </w:pPr>
          </w:p>
        </w:tc>
      </w:tr>
    </w:tbl>
    <w:p w14:paraId="45C274A4" w14:textId="77777777" w:rsidR="001F5DE4" w:rsidRDefault="001F5DE4" w:rsidP="00F72F5E">
      <w:pPr>
        <w:spacing w:before="240" w:after="0" w:line="240" w:lineRule="auto"/>
        <w:jc w:val="both"/>
        <w:rPr>
          <w:rFonts w:ascii="Times New Roman" w:eastAsia="Times New Roman" w:hAnsi="Times New Roman" w:cs="Times New Roman"/>
          <w:color w:val="000000"/>
          <w:sz w:val="24"/>
          <w:szCs w:val="24"/>
          <w:lang w:eastAsia="et-EE"/>
        </w:rPr>
      </w:pPr>
    </w:p>
    <w:p w14:paraId="32DCEC0E" w14:textId="77777777" w:rsidR="00A57C3D" w:rsidRPr="000347E8" w:rsidRDefault="00A57C3D" w:rsidP="00A57C3D">
      <w:pPr>
        <w:spacing w:before="240" w:after="0" w:line="240" w:lineRule="auto"/>
        <w:jc w:val="both"/>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 xml:space="preserve">Andmed sisaldavad informatsiooni mahus, mis võimaldab hinnata </w:t>
      </w:r>
      <w:r>
        <w:rPr>
          <w:rFonts w:ascii="Times New Roman" w:eastAsia="Times New Roman" w:hAnsi="Times New Roman" w:cs="Times New Roman"/>
          <w:color w:val="000000"/>
          <w:sz w:val="24"/>
          <w:szCs w:val="24"/>
          <w:lang w:eastAsia="et-EE"/>
        </w:rPr>
        <w:t xml:space="preserve">uurimisrühma liikme </w:t>
      </w:r>
      <w:r w:rsidRPr="000347E8">
        <w:rPr>
          <w:rFonts w:ascii="Times New Roman" w:eastAsia="Times New Roman" w:hAnsi="Times New Roman" w:cs="Times New Roman"/>
          <w:color w:val="000000"/>
          <w:sz w:val="24"/>
          <w:szCs w:val="24"/>
          <w:lang w:eastAsia="et-EE"/>
        </w:rPr>
        <w:t>nõuetele vastavust.</w:t>
      </w:r>
    </w:p>
    <w:p w14:paraId="6058ACC0" w14:textId="77777777" w:rsidR="00A57C3D" w:rsidRPr="000347E8" w:rsidRDefault="00A57C3D" w:rsidP="00A57C3D">
      <w:pPr>
        <w:spacing w:before="240" w:after="0" w:line="240" w:lineRule="auto"/>
        <w:jc w:val="both"/>
        <w:rPr>
          <w:rFonts w:ascii="Times New Roman" w:eastAsia="Times New Roman" w:hAnsi="Times New Roman" w:cs="Times New Roman"/>
          <w:color w:val="000000"/>
          <w:sz w:val="24"/>
          <w:szCs w:val="24"/>
          <w:lang w:eastAsia="et-EE"/>
        </w:rPr>
      </w:pPr>
      <w:r w:rsidRPr="000347E8">
        <w:rPr>
          <w:rFonts w:ascii="Times New Roman" w:eastAsia="Times New Roman" w:hAnsi="Times New Roman" w:cs="Times New Roman"/>
          <w:color w:val="000000"/>
          <w:sz w:val="24"/>
          <w:szCs w:val="24"/>
          <w:lang w:eastAsia="et-EE"/>
        </w:rPr>
        <w:t>Muu oluline informatsioon:</w:t>
      </w:r>
    </w:p>
    <w:p w14:paraId="44E82F85" w14:textId="77777777" w:rsidR="00A57C3D" w:rsidRPr="000347E8" w:rsidRDefault="00A57C3D" w:rsidP="00A57C3D">
      <w:pPr>
        <w:spacing w:before="120" w:after="120" w:line="240" w:lineRule="auto"/>
        <w:jc w:val="both"/>
        <w:rPr>
          <w:rFonts w:ascii="Times New Roman" w:eastAsia="Times New Roman" w:hAnsi="Times New Roman" w:cs="Times New Roman"/>
          <w:sz w:val="24"/>
          <w:szCs w:val="24"/>
          <w:lang w:eastAsia="et-EE"/>
        </w:rPr>
      </w:pPr>
      <w:r w:rsidRPr="004E51F7">
        <w:rPr>
          <w:rFonts w:ascii="Times New Roman" w:eastAsia="Times New Roman" w:hAnsi="Times New Roman" w:cs="Times New Roman"/>
          <w:sz w:val="24"/>
          <w:szCs w:val="24"/>
        </w:rPr>
        <w:t>Andmete esitamisega kinnitavad uurimisrühma liikmed, et on andnud pakkujale nõusoleku enda uurimisrühma liikmeks nimetamiseks ja kinnitavad osalemist lepingu täitmisel. Andmete esitamisega antakse hankijale õigus andmete töötlemiseks eesmärgiga kontrollida esitatud andmete õigsust. Hankija võib vajadusel tellijatele teha järelepärimisi kogemuse kohta</w:t>
      </w:r>
      <w:r w:rsidRPr="000347E8">
        <w:rPr>
          <w:rFonts w:ascii="Times New Roman" w:hAnsi="Times New Roman" w:cs="Times New Roman"/>
          <w:sz w:val="24"/>
          <w:szCs w:val="24"/>
          <w:vertAlign w:val="superscript"/>
        </w:rPr>
        <w:footnoteReference w:id="1"/>
      </w:r>
      <w:r w:rsidRPr="000347E8">
        <w:rPr>
          <w:rFonts w:ascii="Times New Roman" w:eastAsia="Times New Roman" w:hAnsi="Times New Roman" w:cs="Times New Roman"/>
          <w:sz w:val="24"/>
          <w:szCs w:val="24"/>
        </w:rPr>
        <w:t>.</w:t>
      </w:r>
    </w:p>
    <w:p w14:paraId="1A73DF21" w14:textId="77777777" w:rsidR="00A57C3D" w:rsidRPr="000347E8" w:rsidRDefault="00A57C3D" w:rsidP="00A57C3D">
      <w:pPr>
        <w:spacing w:after="0" w:line="240" w:lineRule="auto"/>
        <w:jc w:val="both"/>
        <w:rPr>
          <w:rFonts w:ascii="Times New Roman" w:eastAsia="Times New Roman" w:hAnsi="Times New Roman" w:cs="Times New Roman"/>
          <w:sz w:val="24"/>
          <w:szCs w:val="24"/>
          <w:lang w:eastAsia="et-EE"/>
        </w:rPr>
      </w:pPr>
    </w:p>
    <w:p w14:paraId="6A43B859" w14:textId="77777777" w:rsidR="00A57C3D" w:rsidRPr="00F72F5E" w:rsidRDefault="00A57C3D" w:rsidP="00A57C3D">
      <w:pPr>
        <w:spacing w:after="0" w:line="240" w:lineRule="auto"/>
        <w:jc w:val="both"/>
        <w:rPr>
          <w:rFonts w:ascii="Times New Roman" w:eastAsia="Times New Roman" w:hAnsi="Times New Roman" w:cs="Times New Roman"/>
          <w:b/>
          <w:bCs/>
          <w:sz w:val="24"/>
          <w:szCs w:val="24"/>
          <w:lang w:eastAsia="et-EE"/>
        </w:rPr>
      </w:pPr>
      <w:r w:rsidRPr="000347E8">
        <w:rPr>
          <w:rFonts w:ascii="Times New Roman" w:eastAsia="Times New Roman" w:hAnsi="Times New Roman" w:cs="Times New Roman"/>
          <w:b/>
          <w:bCs/>
          <w:sz w:val="24"/>
          <w:szCs w:val="24"/>
          <w:lang w:eastAsia="et-EE"/>
        </w:rPr>
        <w:t>Allkiri:</w:t>
      </w:r>
    </w:p>
    <w:bookmarkEnd w:id="1"/>
    <w:p w14:paraId="0B18CAB1" w14:textId="0337999C" w:rsidR="00C81B5D" w:rsidRPr="00F72F5E" w:rsidRDefault="00C81B5D" w:rsidP="00F72F5E">
      <w:pPr>
        <w:spacing w:after="0" w:line="240" w:lineRule="auto"/>
        <w:jc w:val="both"/>
        <w:rPr>
          <w:rFonts w:ascii="Times New Roman" w:eastAsia="Times New Roman" w:hAnsi="Times New Roman" w:cs="Times New Roman"/>
          <w:b/>
          <w:bCs/>
          <w:sz w:val="24"/>
          <w:szCs w:val="24"/>
          <w:lang w:eastAsia="et-EE"/>
        </w:rPr>
      </w:pPr>
    </w:p>
    <w:sectPr w:rsidR="00C81B5D" w:rsidRPr="00F72F5E">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2E080" w14:textId="77777777" w:rsidR="00142B40" w:rsidRDefault="00142B40" w:rsidP="00F72F5E">
      <w:pPr>
        <w:spacing w:after="0" w:line="240" w:lineRule="auto"/>
      </w:pPr>
      <w:r>
        <w:separator/>
      </w:r>
    </w:p>
  </w:endnote>
  <w:endnote w:type="continuationSeparator" w:id="0">
    <w:p w14:paraId="0469604B" w14:textId="77777777" w:rsidR="00142B40" w:rsidRDefault="00142B40" w:rsidP="00F72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9EFD7" w14:textId="77777777" w:rsidR="00142B40" w:rsidRDefault="00142B40" w:rsidP="00F72F5E">
      <w:pPr>
        <w:spacing w:after="0" w:line="240" w:lineRule="auto"/>
      </w:pPr>
      <w:r>
        <w:separator/>
      </w:r>
    </w:p>
  </w:footnote>
  <w:footnote w:type="continuationSeparator" w:id="0">
    <w:p w14:paraId="2BEEC997" w14:textId="77777777" w:rsidR="00142B40" w:rsidRDefault="00142B40" w:rsidP="00F72F5E">
      <w:pPr>
        <w:spacing w:after="0" w:line="240" w:lineRule="auto"/>
      </w:pPr>
      <w:r>
        <w:continuationSeparator/>
      </w:r>
    </w:p>
  </w:footnote>
  <w:footnote w:id="1">
    <w:p w14:paraId="4304137C" w14:textId="77777777" w:rsidR="00A57C3D" w:rsidRDefault="00A57C3D" w:rsidP="00A57C3D">
      <w:pPr>
        <w:pStyle w:val="FootnoteText"/>
        <w:jc w:val="both"/>
      </w:pPr>
      <w:r>
        <w:rPr>
          <w:rStyle w:val="FootnoteReference"/>
        </w:rPr>
        <w:footnoteRef/>
      </w:r>
      <w:r>
        <w:t xml:space="preserve"> NB! Hankija tagab isikuandmete töötlemise õiguspärasuse ning vastavuse isikuandmete kaitse </w:t>
      </w:r>
      <w:proofErr w:type="spellStart"/>
      <w:r>
        <w:t>üldmääruses</w:t>
      </w:r>
      <w:proofErr w:type="spellEnd"/>
      <w:r>
        <w:t xml:space="preserve"> (EL 2016/679) ja teistes andmekaitse õigusaktides sätestatud nõuetele. Vastutavate isikute andmete esitamine on vajalik lepingu sõlmimisele eelneva riigihanke menetluse õiguspäraseks läbiviimiseks. Hankija nõuab riigihankes vastutavate isikute kohta andmete esitamist veendumaks vastutavate isikute vastavuses riigihanke alusdokumentides sätestatud tingimustele ja ettevõtja võimekuses töö teostamiseks, mille vahetul teostamisel osalevad ka vastutavad isikud isiklikult. Hankija kasutab vastutavate isikute  kohta käivaid andmeid riigihanke menetluses ning juhul, kui pakkumus tunnistatakse edukaks, ka sõlmitavas lepingus.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511B" w14:textId="26FBD651" w:rsidR="00630923" w:rsidRDefault="00630923" w:rsidP="005907A6">
    <w:pPr>
      <w:pStyle w:val="Header"/>
      <w:rPr>
        <w:rFonts w:ascii="Times New Roman" w:hAnsi="Times New Roman" w:cs="Times New Roman"/>
        <w:i/>
        <w:color w:val="000000"/>
        <w:szCs w:val="24"/>
      </w:rPr>
    </w:pPr>
  </w:p>
  <w:p w14:paraId="56A96877" w14:textId="562B7209" w:rsidR="003A7C36" w:rsidRPr="005907A6" w:rsidRDefault="003A7C36" w:rsidP="005907A6">
    <w:pPr>
      <w:pStyle w:val="Header"/>
    </w:pPr>
    <w:r>
      <w:rPr>
        <w:noProof/>
      </w:rPr>
      <w:drawing>
        <wp:inline distT="0" distB="0" distL="0" distR="0" wp14:anchorId="51BEB984" wp14:editId="3F771347">
          <wp:extent cx="2158365" cy="1183005"/>
          <wp:effectExtent l="0" t="0" r="0" b="0"/>
          <wp:docPr id="1352939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11830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12846"/>
    <w:multiLevelType w:val="hybridMultilevel"/>
    <w:tmpl w:val="D5D4A0AE"/>
    <w:lvl w:ilvl="0" w:tplc="534A9E0C">
      <w:numFmt w:val="bullet"/>
      <w:lvlText w:val=""/>
      <w:lvlJc w:val="left"/>
      <w:pPr>
        <w:ind w:left="720" w:hanging="360"/>
      </w:pPr>
      <w:rPr>
        <w:rFonts w:ascii="Symbol" w:eastAsiaTheme="minorHAnsi" w:hAnsi="Symbol" w:cs="Times New Roman" w:hint="default"/>
        <w:i/>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364018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5E"/>
    <w:rsid w:val="000140BD"/>
    <w:rsid w:val="000304D4"/>
    <w:rsid w:val="00030FEC"/>
    <w:rsid w:val="0004245B"/>
    <w:rsid w:val="00051F45"/>
    <w:rsid w:val="000615F9"/>
    <w:rsid w:val="00090A92"/>
    <w:rsid w:val="000931F5"/>
    <w:rsid w:val="000B0BBF"/>
    <w:rsid w:val="000D2A74"/>
    <w:rsid w:val="000E3F52"/>
    <w:rsid w:val="00142B40"/>
    <w:rsid w:val="001466A7"/>
    <w:rsid w:val="001C3EB9"/>
    <w:rsid w:val="001D4996"/>
    <w:rsid w:val="001E0173"/>
    <w:rsid w:val="001F5DE4"/>
    <w:rsid w:val="0022399B"/>
    <w:rsid w:val="00272ADE"/>
    <w:rsid w:val="00287652"/>
    <w:rsid w:val="002C3C2B"/>
    <w:rsid w:val="002D21D5"/>
    <w:rsid w:val="002D5C72"/>
    <w:rsid w:val="002F6343"/>
    <w:rsid w:val="00305E1C"/>
    <w:rsid w:val="00314787"/>
    <w:rsid w:val="00333C11"/>
    <w:rsid w:val="00347E71"/>
    <w:rsid w:val="00362749"/>
    <w:rsid w:val="003652D6"/>
    <w:rsid w:val="003A7C36"/>
    <w:rsid w:val="00403B81"/>
    <w:rsid w:val="00482E7B"/>
    <w:rsid w:val="00490310"/>
    <w:rsid w:val="004B6AF3"/>
    <w:rsid w:val="004D0FB3"/>
    <w:rsid w:val="004F40F6"/>
    <w:rsid w:val="004F5CDB"/>
    <w:rsid w:val="004F6518"/>
    <w:rsid w:val="005029A8"/>
    <w:rsid w:val="00537A87"/>
    <w:rsid w:val="00547147"/>
    <w:rsid w:val="00570F13"/>
    <w:rsid w:val="005907A6"/>
    <w:rsid w:val="005E5FA9"/>
    <w:rsid w:val="0061477E"/>
    <w:rsid w:val="00624E42"/>
    <w:rsid w:val="00630923"/>
    <w:rsid w:val="0063169D"/>
    <w:rsid w:val="0065388C"/>
    <w:rsid w:val="00673D24"/>
    <w:rsid w:val="006B33AE"/>
    <w:rsid w:val="006B78CC"/>
    <w:rsid w:val="006D66CF"/>
    <w:rsid w:val="006E1B23"/>
    <w:rsid w:val="006E4691"/>
    <w:rsid w:val="006E6518"/>
    <w:rsid w:val="00754A52"/>
    <w:rsid w:val="00755F7B"/>
    <w:rsid w:val="00757D28"/>
    <w:rsid w:val="007A1BF9"/>
    <w:rsid w:val="007C2E3B"/>
    <w:rsid w:val="007D1274"/>
    <w:rsid w:val="007D328C"/>
    <w:rsid w:val="00833605"/>
    <w:rsid w:val="0085348A"/>
    <w:rsid w:val="00856E7A"/>
    <w:rsid w:val="00882A0C"/>
    <w:rsid w:val="008D446A"/>
    <w:rsid w:val="008D534D"/>
    <w:rsid w:val="008E35B3"/>
    <w:rsid w:val="00932A8C"/>
    <w:rsid w:val="009334EF"/>
    <w:rsid w:val="00956DB2"/>
    <w:rsid w:val="009A184F"/>
    <w:rsid w:val="009C2AF9"/>
    <w:rsid w:val="009C30C7"/>
    <w:rsid w:val="00A13003"/>
    <w:rsid w:val="00A54B01"/>
    <w:rsid w:val="00A57C3D"/>
    <w:rsid w:val="00AD4623"/>
    <w:rsid w:val="00B14CEE"/>
    <w:rsid w:val="00B515D2"/>
    <w:rsid w:val="00B864AF"/>
    <w:rsid w:val="00B923EA"/>
    <w:rsid w:val="00BB370F"/>
    <w:rsid w:val="00BB7D18"/>
    <w:rsid w:val="00BE5090"/>
    <w:rsid w:val="00BF2449"/>
    <w:rsid w:val="00BF346E"/>
    <w:rsid w:val="00C052E0"/>
    <w:rsid w:val="00C4361D"/>
    <w:rsid w:val="00C64206"/>
    <w:rsid w:val="00C672E0"/>
    <w:rsid w:val="00C81B5D"/>
    <w:rsid w:val="00CB0302"/>
    <w:rsid w:val="00CB3B1A"/>
    <w:rsid w:val="00CD066B"/>
    <w:rsid w:val="00CF3D47"/>
    <w:rsid w:val="00D13AFC"/>
    <w:rsid w:val="00D363B5"/>
    <w:rsid w:val="00D4261E"/>
    <w:rsid w:val="00D87B18"/>
    <w:rsid w:val="00DB4165"/>
    <w:rsid w:val="00DE36D6"/>
    <w:rsid w:val="00DE5368"/>
    <w:rsid w:val="00DE7ED1"/>
    <w:rsid w:val="00E515CE"/>
    <w:rsid w:val="00E57E26"/>
    <w:rsid w:val="00E6192D"/>
    <w:rsid w:val="00E7630A"/>
    <w:rsid w:val="00EA7B12"/>
    <w:rsid w:val="00EC6C42"/>
    <w:rsid w:val="00ED0114"/>
    <w:rsid w:val="00EE52CC"/>
    <w:rsid w:val="00F05206"/>
    <w:rsid w:val="00F14C8B"/>
    <w:rsid w:val="00F40CED"/>
    <w:rsid w:val="00F45022"/>
    <w:rsid w:val="00F67027"/>
    <w:rsid w:val="00F72F5E"/>
    <w:rsid w:val="00F8412A"/>
    <w:rsid w:val="00F94B88"/>
    <w:rsid w:val="00FB1E7D"/>
    <w:rsid w:val="00FB3893"/>
    <w:rsid w:val="00FD60ED"/>
    <w:rsid w:val="00FF39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86C30"/>
  <w15:chartTrackingRefBased/>
  <w15:docId w15:val="{4D5CF4E4-2694-43B6-8B86-385848F99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DE4"/>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2F5E"/>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FootnoteText">
    <w:name w:val="footnote text"/>
    <w:basedOn w:val="Normal"/>
    <w:link w:val="FootnoteTextChar"/>
    <w:uiPriority w:val="99"/>
    <w:semiHidden/>
    <w:unhideWhenUsed/>
    <w:rsid w:val="00F72F5E"/>
    <w:pPr>
      <w:spacing w:after="0" w:line="240" w:lineRule="auto"/>
    </w:pPr>
    <w:rPr>
      <w:rFonts w:ascii="Times New Roman" w:eastAsia="Times New Roman" w:hAnsi="Times New Roman" w:cs="Times New Roman"/>
      <w:sz w:val="20"/>
      <w:szCs w:val="20"/>
      <w:lang w:eastAsia="et-EE"/>
    </w:rPr>
  </w:style>
  <w:style w:type="character" w:customStyle="1" w:styleId="FootnoteTextChar">
    <w:name w:val="Footnote Text Char"/>
    <w:basedOn w:val="DefaultParagraphFont"/>
    <w:link w:val="FootnoteText"/>
    <w:uiPriority w:val="99"/>
    <w:semiHidden/>
    <w:rsid w:val="00F72F5E"/>
    <w:rPr>
      <w:rFonts w:ascii="Times New Roman" w:eastAsia="Times New Roman" w:hAnsi="Times New Roman" w:cs="Times New Roman"/>
      <w:sz w:val="20"/>
      <w:szCs w:val="20"/>
      <w:lang w:eastAsia="et-EE"/>
    </w:rPr>
  </w:style>
  <w:style w:type="character" w:styleId="FootnoteReference">
    <w:name w:val="footnote reference"/>
    <w:basedOn w:val="DefaultParagraphFont"/>
    <w:uiPriority w:val="99"/>
    <w:semiHidden/>
    <w:unhideWhenUsed/>
    <w:rsid w:val="00F72F5E"/>
    <w:rPr>
      <w:vertAlign w:val="superscript"/>
    </w:rPr>
  </w:style>
  <w:style w:type="paragraph" w:styleId="Revision">
    <w:name w:val="Revision"/>
    <w:hidden/>
    <w:uiPriority w:val="99"/>
    <w:semiHidden/>
    <w:rsid w:val="00C81B5D"/>
    <w:pPr>
      <w:spacing w:after="0" w:line="240" w:lineRule="auto"/>
    </w:pPr>
  </w:style>
  <w:style w:type="paragraph" w:styleId="Header">
    <w:name w:val="header"/>
    <w:basedOn w:val="Normal"/>
    <w:link w:val="HeaderChar"/>
    <w:uiPriority w:val="99"/>
    <w:unhideWhenUsed/>
    <w:rsid w:val="008336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33605"/>
  </w:style>
  <w:style w:type="paragraph" w:styleId="Footer">
    <w:name w:val="footer"/>
    <w:basedOn w:val="Normal"/>
    <w:link w:val="FooterChar"/>
    <w:uiPriority w:val="99"/>
    <w:unhideWhenUsed/>
    <w:rsid w:val="008336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33605"/>
  </w:style>
  <w:style w:type="character" w:styleId="CommentReference">
    <w:name w:val="annotation reference"/>
    <w:basedOn w:val="DefaultParagraphFont"/>
    <w:uiPriority w:val="99"/>
    <w:semiHidden/>
    <w:unhideWhenUsed/>
    <w:rsid w:val="00F45022"/>
    <w:rPr>
      <w:sz w:val="16"/>
      <w:szCs w:val="16"/>
    </w:rPr>
  </w:style>
  <w:style w:type="paragraph" w:styleId="CommentText">
    <w:name w:val="annotation text"/>
    <w:basedOn w:val="Normal"/>
    <w:link w:val="CommentTextChar"/>
    <w:uiPriority w:val="99"/>
    <w:unhideWhenUsed/>
    <w:rsid w:val="00F45022"/>
    <w:pPr>
      <w:spacing w:line="240" w:lineRule="auto"/>
    </w:pPr>
    <w:rPr>
      <w:sz w:val="20"/>
      <w:szCs w:val="20"/>
    </w:rPr>
  </w:style>
  <w:style w:type="character" w:customStyle="1" w:styleId="CommentTextChar">
    <w:name w:val="Comment Text Char"/>
    <w:basedOn w:val="DefaultParagraphFont"/>
    <w:link w:val="CommentText"/>
    <w:uiPriority w:val="99"/>
    <w:rsid w:val="00F45022"/>
    <w:rPr>
      <w:sz w:val="20"/>
      <w:szCs w:val="20"/>
    </w:rPr>
  </w:style>
  <w:style w:type="paragraph" w:styleId="CommentSubject">
    <w:name w:val="annotation subject"/>
    <w:basedOn w:val="CommentText"/>
    <w:next w:val="CommentText"/>
    <w:link w:val="CommentSubjectChar"/>
    <w:uiPriority w:val="99"/>
    <w:semiHidden/>
    <w:unhideWhenUsed/>
    <w:rsid w:val="00F45022"/>
    <w:rPr>
      <w:b/>
      <w:bCs/>
    </w:rPr>
  </w:style>
  <w:style w:type="character" w:customStyle="1" w:styleId="CommentSubjectChar">
    <w:name w:val="Comment Subject Char"/>
    <w:basedOn w:val="CommentTextChar"/>
    <w:link w:val="CommentSubject"/>
    <w:uiPriority w:val="99"/>
    <w:semiHidden/>
    <w:rsid w:val="00F45022"/>
    <w:rPr>
      <w:b/>
      <w:bCs/>
      <w:sz w:val="20"/>
      <w:szCs w:val="20"/>
    </w:rPr>
  </w:style>
  <w:style w:type="paragraph" w:styleId="ListParagraph">
    <w:name w:val="List Paragraph"/>
    <w:basedOn w:val="Normal"/>
    <w:uiPriority w:val="34"/>
    <w:qFormat/>
    <w:rsid w:val="0085348A"/>
    <w:pPr>
      <w:ind w:left="720"/>
      <w:contextualSpacing/>
    </w:pPr>
  </w:style>
  <w:style w:type="character" w:styleId="Hyperlink">
    <w:name w:val="Hyperlink"/>
    <w:basedOn w:val="DefaultParagraphFont"/>
    <w:uiPriority w:val="99"/>
    <w:unhideWhenUsed/>
    <w:rsid w:val="00DE7ED1"/>
    <w:rPr>
      <w:color w:val="0563C1" w:themeColor="hyperlink"/>
      <w:u w:val="single"/>
    </w:rPr>
  </w:style>
  <w:style w:type="character" w:styleId="UnresolvedMention">
    <w:name w:val="Unresolved Mention"/>
    <w:basedOn w:val="DefaultParagraphFont"/>
    <w:uiPriority w:val="99"/>
    <w:semiHidden/>
    <w:unhideWhenUsed/>
    <w:rsid w:val="00DE7E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79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siaalkindlustusamet.ee/spetsialistile-ja-koostoopartnerile/laste-ja-noortega-tootavale-spetsialistile/kla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m.ee/sites/default/files/documents/2022-11/Pikaajalise%20hoolduse%20teenuseid%20osutava%20t%C3%B6%C3%B6j%C3%B5u%20tagamise%20praktika%20teistes%20riikides%20ja%20soovitused%20Eestile%20-%20l%C3%B5ppraport.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rl@haap.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8CF953818B1A4EA936A47C8C9D301D" ma:contentTypeVersion="15" ma:contentTypeDescription="Create a new document." ma:contentTypeScope="" ma:versionID="193a842cfb665ea7491cb8b4961bd439">
  <xsd:schema xmlns:xsd="http://www.w3.org/2001/XMLSchema" xmlns:xs="http://www.w3.org/2001/XMLSchema" xmlns:p="http://schemas.microsoft.com/office/2006/metadata/properties" xmlns:ns2="b29866c1-e67a-4224-95ce-8d0ff34292f6" xmlns:ns3="9795287b-9caa-4b69-8fcb-32f124c73ff7" targetNamespace="http://schemas.microsoft.com/office/2006/metadata/properties" ma:root="true" ma:fieldsID="9be07ab6d3daacb4df7466eb3b639ce1" ns2:_="" ns3:_="">
    <xsd:import namespace="b29866c1-e67a-4224-95ce-8d0ff34292f6"/>
    <xsd:import namespace="9795287b-9caa-4b69-8fcb-32f124c73f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866c1-e67a-4224-95ce-8d0ff34292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723eb5-c2e1-47a5-b046-aabb93c2be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95287b-9caa-4b69-8fcb-32f124c73f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3d92f4-dfc8-4c10-9740-16b597ca1f62}" ma:internalName="TaxCatchAll" ma:showField="CatchAllData" ma:web="9795287b-9caa-4b69-8fcb-32f124c73f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795287b-9caa-4b69-8fcb-32f124c73ff7" xsi:nil="true"/>
    <lcf76f155ced4ddcb4097134ff3c332f xmlns="b29866c1-e67a-4224-95ce-8d0ff34292f6">
      <Terms xmlns="http://schemas.microsoft.com/office/infopath/2007/PartnerControls"/>
    </lcf76f155ced4ddcb4097134ff3c332f>
    <_dlc_DocId xmlns="9795287b-9caa-4b69-8fcb-32f124c73ff7">N37PZ2QUEPFT-639719814-11856</_dlc_DocId>
    <_dlc_DocIdUrl xmlns="9795287b-9caa-4b69-8fcb-32f124c73ff7">
      <Url>https://haapconsulting.sharepoint.com/sites/HaapConsulting/_layouts/15/DocIdRedir.aspx?ID=N37PZ2QUEPFT-639719814-11856</Url>
      <Description>N37PZ2QUEPFT-639719814-11856</Description>
    </_dlc_DocIdUrl>
  </documentManagement>
</p:properties>
</file>

<file path=customXml/itemProps1.xml><?xml version="1.0" encoding="utf-8"?>
<ds:datastoreItem xmlns:ds="http://schemas.openxmlformats.org/officeDocument/2006/customXml" ds:itemID="{C3F08D7B-42CF-4154-B8F8-EE863C154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866c1-e67a-4224-95ce-8d0ff34292f6"/>
    <ds:schemaRef ds:uri="9795287b-9caa-4b69-8fcb-32f124c73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341D52-75BC-4F25-A964-1BC1B86B441C}">
  <ds:schemaRefs>
    <ds:schemaRef ds:uri="http://schemas.microsoft.com/sharepoint/events"/>
  </ds:schemaRefs>
</ds:datastoreItem>
</file>

<file path=customXml/itemProps3.xml><?xml version="1.0" encoding="utf-8"?>
<ds:datastoreItem xmlns:ds="http://schemas.openxmlformats.org/officeDocument/2006/customXml" ds:itemID="{5D800749-DBF1-46B6-B4EF-07A2B0856DA8}">
  <ds:schemaRefs>
    <ds:schemaRef ds:uri="http://schemas.microsoft.com/sharepoint/v3/contenttype/forms"/>
  </ds:schemaRefs>
</ds:datastoreItem>
</file>

<file path=customXml/itemProps4.xml><?xml version="1.0" encoding="utf-8"?>
<ds:datastoreItem xmlns:ds="http://schemas.openxmlformats.org/officeDocument/2006/customXml" ds:itemID="{DADC6BE6-E756-4EEB-8F8C-E67E1CAED81E}">
  <ds:schemaRefs>
    <ds:schemaRef ds:uri="http://schemas.microsoft.com/office/2006/metadata/properties"/>
    <ds:schemaRef ds:uri="http://schemas.microsoft.com/office/infopath/2007/PartnerControls"/>
    <ds:schemaRef ds:uri="9795287b-9caa-4b69-8fcb-32f124c73ff7"/>
    <ds:schemaRef ds:uri="b29866c1-e67a-4224-95ce-8d0ff34292f6"/>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550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Katre Illak</dc:creator>
  <cp:keywords/>
  <dc:description/>
  <cp:lastModifiedBy>Karl Haljasmets (Haap Consulting)</cp:lastModifiedBy>
  <cp:revision>52</cp:revision>
  <dcterms:created xsi:type="dcterms:W3CDTF">2025-06-23T05:39:00Z</dcterms:created>
  <dcterms:modified xsi:type="dcterms:W3CDTF">2026-10-16T11:43:00Z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2025-06-23T05:39:44Z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0adcd3b0-15f0-4fb4-bae6-2f60c84fea0c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0x0101003F8CF953818B1A4EA936A47C8C9D301D</vt:lpwstr>
  </property>
  <property fmtid="{D5CDD505-2E9C-101B-9397-08002B2CF9AE}" pid="11" name="_dlc_DocIdItemGuid">
    <vt:lpwstr>60721c5e-a0ac-4570-bf83-2217df8479db</vt:lpwstr>
  </property>
  <property fmtid="{D5CDD505-2E9C-101B-9397-08002B2CF9AE}" pid="12" name="MediaServiceImageTags">
    <vt:lpwstr/>
  </property>
</Properties>
</file>